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ADDC2" w14:textId="0D45A6AF" w:rsidR="00600921" w:rsidRPr="0090233D" w:rsidRDefault="000860A5" w:rsidP="00600921">
      <w:pPr>
        <w:pStyle w:val="BodyText"/>
        <w:widowControl w:val="0"/>
        <w:spacing w:after="0"/>
        <w:ind w:right="-870"/>
        <w:jc w:val="center"/>
        <w:rPr>
          <w:color w:val="008000"/>
        </w:rPr>
      </w:pPr>
      <w:r>
        <w:rPr>
          <w:color w:val="008000"/>
        </w:rPr>
        <w:t xml:space="preserve"> </w:t>
      </w:r>
    </w:p>
    <w:p w14:paraId="191A19AB" w14:textId="77777777" w:rsidR="00600921" w:rsidRPr="00253F74" w:rsidRDefault="00600921" w:rsidP="00321973">
      <w:pPr>
        <w:pStyle w:val="BodyText"/>
        <w:widowControl w:val="0"/>
        <w:spacing w:after="0"/>
        <w:ind w:right="-870"/>
        <w:jc w:val="center"/>
        <w:rPr>
          <w:color w:val="008000"/>
          <w:sz w:val="72"/>
          <w:szCs w:val="72"/>
        </w:rPr>
      </w:pPr>
      <w:r w:rsidRPr="00253F74">
        <w:rPr>
          <w:color w:val="008000"/>
          <w:sz w:val="72"/>
          <w:szCs w:val="72"/>
        </w:rPr>
        <w:t>The Amberley Society</w:t>
      </w:r>
    </w:p>
    <w:p w14:paraId="195785D2" w14:textId="77777777" w:rsidR="00600921" w:rsidRPr="00253F74" w:rsidRDefault="00600921" w:rsidP="00321973">
      <w:pPr>
        <w:pStyle w:val="BodyText"/>
        <w:widowControl w:val="0"/>
        <w:spacing w:after="0" w:line="274" w:lineRule="auto"/>
        <w:jc w:val="center"/>
        <w:rPr>
          <w:sz w:val="21"/>
          <w:szCs w:val="21"/>
        </w:rPr>
      </w:pPr>
      <w:r w:rsidRPr="00253F74">
        <w:rPr>
          <w:sz w:val="21"/>
          <w:szCs w:val="21"/>
        </w:rPr>
        <w:t>The aim of the Society</w:t>
      </w:r>
      <w:r w:rsidRPr="00253F74">
        <w:rPr>
          <w:color w:val="000000" w:themeColor="text1"/>
          <w:sz w:val="21"/>
          <w:szCs w:val="21"/>
        </w:rPr>
        <w:t xml:space="preserve"> </w:t>
      </w:r>
      <w:r w:rsidRPr="00253F74">
        <w:rPr>
          <w:sz w:val="21"/>
          <w:szCs w:val="21"/>
        </w:rPr>
        <w:t>is the conservation and improvement of the amenities, character and interests</w:t>
      </w:r>
    </w:p>
    <w:p w14:paraId="4DB594D1" w14:textId="77777777" w:rsidR="00600921" w:rsidRPr="00253F74" w:rsidRDefault="00600921" w:rsidP="00321973">
      <w:pPr>
        <w:pStyle w:val="BodyText"/>
        <w:widowControl w:val="0"/>
        <w:jc w:val="center"/>
        <w:rPr>
          <w:sz w:val="21"/>
          <w:szCs w:val="21"/>
        </w:rPr>
      </w:pPr>
      <w:r w:rsidRPr="00253F74">
        <w:rPr>
          <w:sz w:val="21"/>
          <w:szCs w:val="21"/>
        </w:rPr>
        <w:t>of Amberley and its surroundings</w:t>
      </w:r>
    </w:p>
    <w:p w14:paraId="4A1AF35C" w14:textId="00417807" w:rsidR="00600921" w:rsidRPr="008C28E1" w:rsidRDefault="0066312B" w:rsidP="00321973">
      <w:pPr>
        <w:widowControl w:val="0"/>
        <w:jc w:val="center"/>
        <w:rPr>
          <w:rFonts w:ascii="Arial" w:hAnsi="Arial" w:cs="Arial"/>
          <w:sz w:val="28"/>
          <w:szCs w:val="28"/>
        </w:rPr>
      </w:pPr>
      <w:hyperlink r:id="rId5" w:history="1">
        <w:r w:rsidR="00A96511" w:rsidRPr="008C28E1">
          <w:rPr>
            <w:rStyle w:val="Hyperlink"/>
            <w:rFonts w:ascii="Arial" w:hAnsi="Arial" w:cs="Arial"/>
            <w:color w:val="auto"/>
            <w:sz w:val="28"/>
            <w:szCs w:val="28"/>
          </w:rPr>
          <w:t>www.amberleysociety.co.uk</w:t>
        </w:r>
      </w:hyperlink>
    </w:p>
    <w:p w14:paraId="06F6FDAC" w14:textId="77777777" w:rsidR="00600921" w:rsidRPr="00EA7EEC" w:rsidRDefault="00600921" w:rsidP="00F26AD9">
      <w:pPr>
        <w:widowControl w:val="0"/>
        <w:jc w:val="center"/>
        <w:rPr>
          <w:rFonts w:ascii="Arial" w:hAnsi="Arial" w:cs="Arial"/>
        </w:rPr>
      </w:pPr>
    </w:p>
    <w:p w14:paraId="0EC468F8" w14:textId="7D6FF0BB" w:rsidR="00D77565" w:rsidRPr="00EA7EEC" w:rsidRDefault="00321973" w:rsidP="00EA7EEC">
      <w:pPr>
        <w:pStyle w:val="BodyText"/>
        <w:widowControl w:val="0"/>
        <w:ind w:firstLine="709"/>
        <w:rPr>
          <w:rFonts w:ascii="Arial" w:hAnsi="Arial" w:cs="Arial"/>
          <w:b/>
          <w:bCs/>
          <w:color w:val="008000"/>
          <w:sz w:val="36"/>
          <w:szCs w:val="36"/>
        </w:rPr>
      </w:pPr>
      <w:r w:rsidRPr="00253F74">
        <w:rPr>
          <w:rFonts w:ascii="Arial" w:hAnsi="Arial" w:cs="Arial"/>
          <w:b/>
          <w:bCs/>
          <w:color w:val="008000"/>
          <w:sz w:val="36"/>
          <w:szCs w:val="36"/>
        </w:rPr>
        <w:t xml:space="preserve">                    </w:t>
      </w:r>
      <w:r w:rsidR="00731426" w:rsidRPr="00253F74">
        <w:rPr>
          <w:rFonts w:ascii="Arial" w:hAnsi="Arial" w:cs="Arial"/>
          <w:b/>
          <w:bCs/>
          <w:color w:val="008000"/>
          <w:sz w:val="36"/>
          <w:szCs w:val="36"/>
        </w:rPr>
        <w:t xml:space="preserve">Newsletter </w:t>
      </w:r>
      <w:r w:rsidR="00D234A3">
        <w:rPr>
          <w:rFonts w:ascii="Arial" w:hAnsi="Arial" w:cs="Arial"/>
          <w:b/>
          <w:bCs/>
          <w:color w:val="008000"/>
          <w:sz w:val="36"/>
          <w:szCs w:val="36"/>
        </w:rPr>
        <w:t>February 2022</w:t>
      </w:r>
    </w:p>
    <w:p w14:paraId="45563C85" w14:textId="158C2387" w:rsidR="003748B2" w:rsidRPr="00253F74" w:rsidRDefault="003748B2" w:rsidP="00600921">
      <w:pPr>
        <w:pStyle w:val="BodyText"/>
        <w:widowControl w:val="0"/>
        <w:spacing w:after="0" w:line="274" w:lineRule="auto"/>
        <w:rPr>
          <w:rFonts w:asciiTheme="majorHAnsi" w:hAnsiTheme="majorHAnsi" w:cstheme="majorHAnsi"/>
          <w:b/>
          <w:bCs/>
          <w:color w:val="auto"/>
          <w:sz w:val="10"/>
          <w:szCs w:val="10"/>
        </w:rPr>
      </w:pPr>
    </w:p>
    <w:p w14:paraId="2C78F8B7" w14:textId="3C3BA7EB" w:rsidR="003748B2" w:rsidRPr="00253F74" w:rsidRDefault="00D234A3" w:rsidP="00600921">
      <w:pPr>
        <w:pStyle w:val="BodyText"/>
        <w:widowControl w:val="0"/>
        <w:spacing w:after="0" w:line="274" w:lineRule="auto"/>
        <w:rPr>
          <w:rFonts w:asciiTheme="majorHAnsi" w:hAnsiTheme="majorHAnsi" w:cstheme="majorHAnsi"/>
          <w:b/>
          <w:bCs/>
          <w:color w:val="auto"/>
        </w:rPr>
      </w:pPr>
      <w:r w:rsidRPr="00253F74">
        <w:rPr>
          <w:rFonts w:ascii="Arial" w:hAnsi="Arial" w:cs="Arial"/>
          <w:b/>
          <w:bCs/>
          <w:noProof/>
          <w:color w:val="008000"/>
          <w:sz w:val="36"/>
          <w:szCs w:val="36"/>
        </w:rPr>
        <mc:AlternateContent>
          <mc:Choice Requires="wps">
            <w:drawing>
              <wp:anchor distT="36576" distB="36576" distL="36576" distR="36576" simplePos="0" relativeHeight="251659264" behindDoc="0" locked="0" layoutInCell="1" allowOverlap="1" wp14:anchorId="41BA9099" wp14:editId="112C18DC">
                <wp:simplePos x="0" y="0"/>
                <wp:positionH relativeFrom="column">
                  <wp:posOffset>1953895</wp:posOffset>
                </wp:positionH>
                <wp:positionV relativeFrom="paragraph">
                  <wp:posOffset>9525</wp:posOffset>
                </wp:positionV>
                <wp:extent cx="4222115" cy="1812290"/>
                <wp:effectExtent l="12700" t="12700" r="6985" b="16510"/>
                <wp:wrapThrough wrapText="bothSides">
                  <wp:wrapPolygon edited="0">
                    <wp:start x="-65" y="-151"/>
                    <wp:lineTo x="-65" y="21645"/>
                    <wp:lineTo x="21571" y="21645"/>
                    <wp:lineTo x="21571" y="-151"/>
                    <wp:lineTo x="-65" y="-151"/>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22115" cy="181229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D2DCE0" w14:textId="77777777" w:rsidR="00600921" w:rsidRPr="00D234A3" w:rsidRDefault="00600921" w:rsidP="00D234A3">
                            <w:pPr>
                              <w:widowControl w:val="0"/>
                              <w:rPr>
                                <w:rFonts w:ascii="Arial" w:hAnsi="Arial" w:cs="Arial"/>
                                <w:sz w:val="4"/>
                                <w:szCs w:val="4"/>
                              </w:rPr>
                            </w:pPr>
                          </w:p>
                          <w:p w14:paraId="3A705C03" w14:textId="7415CA8B" w:rsidR="00600921" w:rsidRDefault="00D234A3" w:rsidP="00600921">
                            <w:pPr>
                              <w:widowControl w:val="0"/>
                              <w:jc w:val="center"/>
                              <w:rPr>
                                <w:rFonts w:asciiTheme="minorHAnsi" w:hAnsiTheme="minorHAnsi" w:cstheme="minorHAnsi"/>
                                <w:sz w:val="28"/>
                                <w:szCs w:val="28"/>
                              </w:rPr>
                            </w:pPr>
                            <w:r>
                              <w:rPr>
                                <w:rFonts w:asciiTheme="minorHAnsi" w:hAnsiTheme="minorHAnsi" w:cstheme="minorHAnsi"/>
                                <w:sz w:val="28"/>
                                <w:szCs w:val="28"/>
                              </w:rPr>
                              <w:t>Annual General</w:t>
                            </w:r>
                            <w:r w:rsidR="00731426" w:rsidRPr="004A2CD3">
                              <w:rPr>
                                <w:rFonts w:asciiTheme="minorHAnsi" w:hAnsiTheme="minorHAnsi" w:cstheme="minorHAnsi"/>
                                <w:sz w:val="28"/>
                                <w:szCs w:val="28"/>
                              </w:rPr>
                              <w:t xml:space="preserve"> Meeting</w:t>
                            </w:r>
                          </w:p>
                          <w:p w14:paraId="7E5A1E5B" w14:textId="77777777" w:rsidR="001A541E" w:rsidRPr="001A541E" w:rsidRDefault="001A541E" w:rsidP="00600921">
                            <w:pPr>
                              <w:widowControl w:val="0"/>
                              <w:jc w:val="center"/>
                              <w:rPr>
                                <w:rFonts w:asciiTheme="minorHAnsi" w:hAnsiTheme="minorHAnsi" w:cstheme="minorHAnsi"/>
                                <w:sz w:val="10"/>
                                <w:szCs w:val="10"/>
                              </w:rPr>
                            </w:pPr>
                          </w:p>
                          <w:p w14:paraId="29DE83BA" w14:textId="06A93199" w:rsidR="00DB3B54" w:rsidRDefault="00D234A3" w:rsidP="00DB3B54">
                            <w:pPr>
                              <w:widowControl w:val="0"/>
                              <w:jc w:val="center"/>
                              <w:rPr>
                                <w:rFonts w:asciiTheme="minorHAnsi" w:hAnsiTheme="minorHAnsi" w:cstheme="minorHAnsi"/>
                                <w:b/>
                                <w:sz w:val="32"/>
                                <w:szCs w:val="32"/>
                              </w:rPr>
                            </w:pPr>
                            <w:r>
                              <w:rPr>
                                <w:rFonts w:asciiTheme="minorHAnsi" w:hAnsiTheme="minorHAnsi" w:cstheme="minorHAnsi"/>
                                <w:b/>
                                <w:sz w:val="32"/>
                                <w:szCs w:val="32"/>
                              </w:rPr>
                              <w:t>AIR AMBULANCE</w:t>
                            </w:r>
                          </w:p>
                          <w:p w14:paraId="52F3A789" w14:textId="5F5BEFFF" w:rsidR="00D234A3" w:rsidRDefault="00D234A3" w:rsidP="00DB3B54">
                            <w:pPr>
                              <w:widowControl w:val="0"/>
                              <w:jc w:val="center"/>
                              <w:rPr>
                                <w:rFonts w:asciiTheme="minorHAnsi" w:hAnsiTheme="minorHAnsi" w:cstheme="minorHAnsi"/>
                                <w:b/>
                                <w:sz w:val="32"/>
                                <w:szCs w:val="32"/>
                              </w:rPr>
                            </w:pPr>
                            <w:r>
                              <w:rPr>
                                <w:rFonts w:asciiTheme="minorHAnsi" w:hAnsiTheme="minorHAnsi" w:cstheme="minorHAnsi"/>
                                <w:b/>
                                <w:sz w:val="32"/>
                                <w:szCs w:val="32"/>
                              </w:rPr>
                              <w:t>Kent Surrey Sussex</w:t>
                            </w:r>
                          </w:p>
                          <w:p w14:paraId="608D0446" w14:textId="77777777" w:rsidR="00D234A3" w:rsidRPr="00DB3B54" w:rsidRDefault="00D234A3" w:rsidP="00DB3B54">
                            <w:pPr>
                              <w:widowControl w:val="0"/>
                              <w:jc w:val="center"/>
                              <w:rPr>
                                <w:rFonts w:asciiTheme="minorHAnsi" w:hAnsiTheme="minorHAnsi" w:cstheme="minorHAnsi"/>
                                <w:sz w:val="10"/>
                                <w:szCs w:val="10"/>
                              </w:rPr>
                            </w:pPr>
                          </w:p>
                          <w:p w14:paraId="07EAF4A8" w14:textId="77880A14" w:rsidR="00D77565" w:rsidRPr="00D234A3" w:rsidRDefault="00D234A3" w:rsidP="00D234A3">
                            <w:pPr>
                              <w:widowControl w:val="0"/>
                              <w:jc w:val="center"/>
                              <w:rPr>
                                <w:rFonts w:asciiTheme="minorHAnsi" w:hAnsiTheme="minorHAnsi" w:cstheme="minorHAnsi"/>
                                <w:sz w:val="28"/>
                                <w:szCs w:val="28"/>
                              </w:rPr>
                            </w:pPr>
                            <w:r w:rsidRPr="00D234A3">
                              <w:rPr>
                                <w:rFonts w:asciiTheme="minorHAnsi" w:hAnsiTheme="minorHAnsi" w:cstheme="minorHAnsi"/>
                                <w:sz w:val="28"/>
                                <w:szCs w:val="28"/>
                              </w:rPr>
                              <w:t>Speaker Simon Norris Jones</w:t>
                            </w:r>
                          </w:p>
                          <w:p w14:paraId="0AB05169" w14:textId="77777777" w:rsidR="00DB3B54" w:rsidRPr="00DB3B54" w:rsidRDefault="00DB3B54" w:rsidP="00DB3B54">
                            <w:pPr>
                              <w:widowControl w:val="0"/>
                              <w:jc w:val="center"/>
                              <w:rPr>
                                <w:rFonts w:asciiTheme="minorHAnsi" w:hAnsiTheme="minorHAnsi" w:cstheme="minorHAnsi"/>
                                <w:sz w:val="10"/>
                                <w:szCs w:val="10"/>
                              </w:rPr>
                            </w:pPr>
                          </w:p>
                          <w:p w14:paraId="5BB87B37" w14:textId="76BA4519" w:rsidR="00D77565" w:rsidRPr="001A541E" w:rsidRDefault="003748B2" w:rsidP="00600921">
                            <w:pPr>
                              <w:widowControl w:val="0"/>
                              <w:jc w:val="center"/>
                              <w:rPr>
                                <w:rFonts w:asciiTheme="minorHAnsi" w:hAnsiTheme="minorHAnsi" w:cstheme="minorHAnsi"/>
                                <w:b/>
                                <w:sz w:val="32"/>
                                <w:szCs w:val="32"/>
                              </w:rPr>
                            </w:pPr>
                            <w:r w:rsidRPr="001A541E">
                              <w:rPr>
                                <w:rFonts w:asciiTheme="minorHAnsi" w:hAnsiTheme="minorHAnsi" w:cstheme="minorHAnsi"/>
                                <w:b/>
                                <w:sz w:val="32"/>
                                <w:szCs w:val="32"/>
                              </w:rPr>
                              <w:t xml:space="preserve">Friday </w:t>
                            </w:r>
                            <w:r w:rsidR="00D234A3">
                              <w:rPr>
                                <w:rFonts w:asciiTheme="minorHAnsi" w:hAnsiTheme="minorHAnsi" w:cstheme="minorHAnsi"/>
                                <w:b/>
                                <w:sz w:val="32"/>
                                <w:szCs w:val="32"/>
                              </w:rPr>
                              <w:t>March 11</w:t>
                            </w:r>
                            <w:r w:rsidRPr="001A541E">
                              <w:rPr>
                                <w:rFonts w:asciiTheme="minorHAnsi" w:hAnsiTheme="minorHAnsi" w:cstheme="minorHAnsi"/>
                                <w:b/>
                                <w:sz w:val="32"/>
                                <w:szCs w:val="32"/>
                              </w:rPr>
                              <w:t>, 7:30</w:t>
                            </w:r>
                            <w:r w:rsidR="00D77565" w:rsidRPr="001A541E">
                              <w:rPr>
                                <w:rFonts w:asciiTheme="minorHAnsi" w:hAnsiTheme="minorHAnsi" w:cstheme="minorHAnsi"/>
                                <w:b/>
                                <w:sz w:val="32"/>
                                <w:szCs w:val="32"/>
                              </w:rPr>
                              <w:t>pm</w:t>
                            </w:r>
                          </w:p>
                          <w:p w14:paraId="106B4681" w14:textId="77777777" w:rsidR="00D77565" w:rsidRPr="00D234A3" w:rsidRDefault="00D77565" w:rsidP="004A2CD3">
                            <w:pPr>
                              <w:widowControl w:val="0"/>
                              <w:rPr>
                                <w:rFonts w:asciiTheme="minorHAnsi" w:hAnsiTheme="minorHAnsi" w:cstheme="minorHAnsi"/>
                                <w:b/>
                                <w:sz w:val="8"/>
                                <w:szCs w:val="8"/>
                              </w:rPr>
                            </w:pPr>
                          </w:p>
                          <w:p w14:paraId="0AA07914" w14:textId="4521A244" w:rsidR="00D77565" w:rsidRPr="004A2CD3" w:rsidRDefault="004A2CD3" w:rsidP="00600921">
                            <w:pPr>
                              <w:widowControl w:val="0"/>
                              <w:jc w:val="center"/>
                              <w:rPr>
                                <w:rFonts w:asciiTheme="minorHAnsi" w:hAnsiTheme="minorHAnsi" w:cstheme="minorHAnsi"/>
                                <w:sz w:val="28"/>
                                <w:szCs w:val="28"/>
                              </w:rPr>
                            </w:pPr>
                            <w:r>
                              <w:rPr>
                                <w:rFonts w:asciiTheme="minorHAnsi" w:hAnsiTheme="minorHAnsi" w:cstheme="minorHAnsi"/>
                                <w:sz w:val="28"/>
                                <w:szCs w:val="28"/>
                              </w:rPr>
                              <w:t>St. Michael’s</w:t>
                            </w:r>
                            <w:r w:rsidR="003748B2" w:rsidRPr="004A2CD3">
                              <w:rPr>
                                <w:rFonts w:asciiTheme="minorHAnsi" w:hAnsiTheme="minorHAnsi" w:cstheme="minorHAnsi"/>
                                <w:sz w:val="28"/>
                                <w:szCs w:val="28"/>
                              </w:rPr>
                              <w:t xml:space="preserve"> Church Hall</w:t>
                            </w:r>
                            <w:r>
                              <w:rPr>
                                <w:rFonts w:asciiTheme="minorHAnsi" w:hAnsiTheme="minorHAnsi" w:cstheme="minorHAnsi"/>
                                <w:sz w:val="28"/>
                                <w:szCs w:val="28"/>
                              </w:rPr>
                              <w:t>, Amberley</w:t>
                            </w:r>
                          </w:p>
                          <w:p w14:paraId="4951B108" w14:textId="77777777" w:rsidR="00731426" w:rsidRDefault="00731426" w:rsidP="00600921">
                            <w:pPr>
                              <w:widowControl w:val="0"/>
                              <w:jc w:val="center"/>
                              <w:rPr>
                                <w:rFonts w:ascii="Arial" w:hAnsi="Arial" w:cs="Arial"/>
                                <w:b/>
                                <w:sz w:val="10"/>
                                <w:szCs w:val="10"/>
                              </w:rPr>
                            </w:pPr>
                          </w:p>
                          <w:p w14:paraId="5E0165A8" w14:textId="77777777" w:rsidR="00731426" w:rsidRPr="00731426" w:rsidRDefault="00731426" w:rsidP="00600921">
                            <w:pPr>
                              <w:widowControl w:val="0"/>
                              <w:jc w:val="center"/>
                              <w:rPr>
                                <w:rFonts w:ascii="Arial" w:hAnsi="Arial" w:cs="Arial"/>
                                <w:b/>
                                <w:sz w:val="28"/>
                                <w:szCs w:val="28"/>
                              </w:rPr>
                            </w:pPr>
                          </w:p>
                          <w:p w14:paraId="76A5D17E" w14:textId="77777777" w:rsidR="00731426" w:rsidRPr="00731426" w:rsidRDefault="00731426" w:rsidP="00600921">
                            <w:pPr>
                              <w:widowControl w:val="0"/>
                              <w:jc w:val="center"/>
                              <w:rPr>
                                <w:rFonts w:ascii="Arial" w:hAnsi="Arial" w:cs="Arial"/>
                                <w:b/>
                                <w:sz w:val="28"/>
                                <w:szCs w:val="28"/>
                              </w:rPr>
                            </w:pPr>
                          </w:p>
                          <w:p w14:paraId="5262CB74" w14:textId="77777777" w:rsidR="00600921" w:rsidRPr="00722C4E" w:rsidRDefault="00600921" w:rsidP="00600921">
                            <w:pPr>
                              <w:widowControl w:val="0"/>
                              <w:jc w:val="center"/>
                              <w:rPr>
                                <w:rFonts w:ascii="Arial" w:hAnsi="Arial" w:cs="Arial"/>
                                <w:sz w:val="16"/>
                                <w:szCs w:val="16"/>
                              </w:rPr>
                            </w:pPr>
                          </w:p>
                          <w:p w14:paraId="33240492" w14:textId="77777777" w:rsidR="00600921" w:rsidRPr="00F7437C" w:rsidRDefault="00600921" w:rsidP="00600921">
                            <w:pPr>
                              <w:pStyle w:val="m7577147434155847438bodycopy"/>
                              <w:shd w:val="clear" w:color="auto" w:fill="FFFFFF"/>
                              <w:spacing w:before="0" w:beforeAutospacing="0" w:after="113" w:afterAutospacing="0"/>
                              <w:rPr>
                                <w:rFonts w:asciiTheme="majorHAnsi" w:hAnsiTheme="majorHAnsi" w:cstheme="majorHAnsi"/>
                                <w:color w:val="000000"/>
                              </w:rPr>
                            </w:pPr>
                          </w:p>
                          <w:p w14:paraId="07D0304E" w14:textId="77777777" w:rsidR="00600921" w:rsidRPr="00732920" w:rsidRDefault="00600921" w:rsidP="00600921">
                            <w:pPr>
                              <w:widowControl w:val="0"/>
                              <w:jc w:val="center"/>
                              <w:rPr>
                                <w:rFonts w:ascii="Arial" w:hAnsi="Arial" w:cs="Arial"/>
                                <w:sz w:val="28"/>
                                <w:szCs w:val="28"/>
                              </w:rPr>
                            </w:pPr>
                          </w:p>
                          <w:p w14:paraId="58D9DCF4" w14:textId="77777777" w:rsidR="00600921" w:rsidRDefault="00600921" w:rsidP="00600921">
                            <w:pPr>
                              <w:widowControl w:val="0"/>
                              <w:spacing w:after="100"/>
                              <w:jc w:val="center"/>
                              <w:rPr>
                                <w:rFonts w:ascii="Calibri" w:hAnsi="Calibri"/>
                                <w:sz w:val="32"/>
                                <w:szCs w:val="32"/>
                              </w:rPr>
                            </w:pPr>
                          </w:p>
                          <w:p w14:paraId="38FE5475" w14:textId="77777777" w:rsidR="00600921" w:rsidRDefault="00600921" w:rsidP="00600921">
                            <w:pPr>
                              <w:widowControl w:val="0"/>
                              <w:spacing w:after="60"/>
                              <w:rPr>
                                <w:rFonts w:ascii="Calibri" w:hAnsi="Calibri"/>
                                <w:sz w:val="28"/>
                                <w:szCs w:val="28"/>
                              </w:rPr>
                            </w:pPr>
                          </w:p>
                          <w:p w14:paraId="0FFAE1DA" w14:textId="77777777" w:rsidR="00600921" w:rsidRDefault="00600921" w:rsidP="00600921">
                            <w:pPr>
                              <w:widowControl w:val="0"/>
                              <w:spacing w:after="60"/>
                              <w:jc w:val="center"/>
                              <w:rPr>
                                <w:rFonts w:ascii="Calibri" w:hAnsi="Calibri"/>
                                <w:sz w:val="32"/>
                                <w:szCs w:val="32"/>
                              </w:rPr>
                            </w:pPr>
                          </w:p>
                          <w:p w14:paraId="26B71767" w14:textId="77777777" w:rsidR="00600921" w:rsidRDefault="00600921" w:rsidP="00600921">
                            <w:pPr>
                              <w:widowControl w:val="0"/>
                              <w:spacing w:after="60"/>
                              <w:jc w:val="center"/>
                              <w:rPr>
                                <w:rFonts w:ascii="Calibri" w:hAnsi="Calibri"/>
                                <w:sz w:val="32"/>
                                <w:szCs w:val="32"/>
                              </w:rPr>
                            </w:pPr>
                          </w:p>
                          <w:p w14:paraId="59098E87" w14:textId="77777777" w:rsidR="00600921" w:rsidRPr="007D4ED6" w:rsidRDefault="00600921" w:rsidP="00600921">
                            <w:pPr>
                              <w:widowControl w:val="0"/>
                              <w:spacing w:after="60"/>
                              <w:jc w:val="center"/>
                              <w:rPr>
                                <w:rFonts w:ascii="Calibri" w:hAnsi="Calibri"/>
                                <w:sz w:val="28"/>
                                <w:szCs w:val="28"/>
                              </w:rPr>
                            </w:pPr>
                          </w:p>
                          <w:p w14:paraId="5EADAF27" w14:textId="77777777" w:rsidR="00600921" w:rsidRDefault="00600921" w:rsidP="00600921">
                            <w:pPr>
                              <w:widowControl w:val="0"/>
                              <w:spacing w:after="100"/>
                              <w:jc w:val="center"/>
                              <w:rPr>
                                <w:rFonts w:ascii="Calibri" w:hAnsi="Calibri"/>
                                <w:sz w:val="36"/>
                                <w:szCs w:val="36"/>
                              </w:rPr>
                            </w:pPr>
                            <w:r>
                              <w:rPr>
                                <w:rFonts w:ascii="Calibri" w:hAnsi="Calibri"/>
                                <w:sz w:val="36"/>
                                <w:szCs w:val="36"/>
                              </w:rPr>
                              <w:t> </w:t>
                            </w:r>
                          </w:p>
                          <w:p w14:paraId="48254A67" w14:textId="77777777" w:rsidR="00600921" w:rsidRDefault="00600921" w:rsidP="00600921">
                            <w:pPr>
                              <w:widowControl w:val="0"/>
                              <w:spacing w:after="100"/>
                              <w:jc w:val="center"/>
                              <w:rPr>
                                <w:rFonts w:ascii="Calibri" w:hAnsi="Calibri"/>
                                <w:sz w:val="28"/>
                                <w:szCs w:val="28"/>
                              </w:rPr>
                            </w:pPr>
                            <w:r>
                              <w:rPr>
                                <w:rFonts w:ascii="Calibri" w:hAnsi="Calibri"/>
                                <w:sz w:val="28"/>
                                <w:szCs w:val="28"/>
                              </w:rPr>
                              <w:t> </w:t>
                            </w:r>
                          </w:p>
                          <w:p w14:paraId="59A42616" w14:textId="77777777" w:rsidR="00600921" w:rsidRDefault="00600921" w:rsidP="00600921">
                            <w:pPr>
                              <w:widowControl w:val="0"/>
                              <w:jc w:val="center"/>
                              <w:rPr>
                                <w:rFonts w:ascii="Calibri" w:hAnsi="Calibri"/>
                                <w:sz w:val="32"/>
                                <w:szCs w:val="32"/>
                              </w:rPr>
                            </w:pPr>
                            <w:r>
                              <w:rPr>
                                <w:rFonts w:ascii="Calibri" w:hAnsi="Calibri"/>
                                <w:sz w:val="32"/>
                                <w:szCs w:val="32"/>
                              </w:rPr>
                              <w:t> </w:t>
                            </w:r>
                          </w:p>
                          <w:p w14:paraId="6DAE1046" w14:textId="77777777" w:rsidR="00F93878" w:rsidRDefault="00F93878" w:rsidP="00600921">
                            <w:pPr>
                              <w:widowControl w:val="0"/>
                              <w:jc w:val="center"/>
                              <w:rPr>
                                <w:rFonts w:ascii="Calibri" w:hAnsi="Calibri"/>
                                <w:sz w:val="32"/>
                                <w:szCs w:val="3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BA9099" id="_x0000_t202" coordsize="21600,21600" o:spt="202" path="m,l,21600r21600,l21600,xe">
                <v:stroke joinstyle="miter"/>
                <v:path gradientshapeok="t" o:connecttype="rect"/>
              </v:shapetype>
              <v:shape id="Text Box 3" o:spid="_x0000_s1026" type="#_x0000_t202" style="position:absolute;margin-left:153.85pt;margin-top:.75pt;width:332.45pt;height:142.7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" filled="f" strokeweight="1.5pt">
                <v:path arrowok="t"/>
                <v:textbox inset="2.88pt,2.88pt,2.88pt,2.88pt">
                  <w:txbxContent>
                    <w:p w14:paraId="3ED2DCE0" w14:textId="77777777" w:rsidR="00600921" w:rsidRPr="00D234A3" w:rsidRDefault="00600921" w:rsidP="00D234A3">
                      <w:pPr>
                        <w:widowControl w:val="0"/>
                        <w:rPr>
                          <w:rFonts w:ascii="Arial" w:hAnsi="Arial" w:cs="Arial"/>
                          <w:sz w:val="4"/>
                          <w:szCs w:val="4"/>
                        </w:rPr>
                      </w:pPr>
                    </w:p>
                    <w:p w14:paraId="3A705C03" w14:textId="7415CA8B" w:rsidR="00600921" w:rsidRDefault="00D234A3" w:rsidP="00600921">
                      <w:pPr>
                        <w:widowControl w:val="0"/>
                        <w:jc w:val="center"/>
                        <w:rPr>
                          <w:rFonts w:asciiTheme="minorHAnsi" w:hAnsiTheme="minorHAnsi" w:cstheme="minorHAnsi"/>
                          <w:sz w:val="28"/>
                          <w:szCs w:val="28"/>
                        </w:rPr>
                      </w:pPr>
                      <w:r>
                        <w:rPr>
                          <w:rFonts w:asciiTheme="minorHAnsi" w:hAnsiTheme="minorHAnsi" w:cstheme="minorHAnsi"/>
                          <w:sz w:val="28"/>
                          <w:szCs w:val="28"/>
                        </w:rPr>
                        <w:t>Annual General</w:t>
                      </w:r>
                      <w:r w:rsidR="00731426" w:rsidRPr="004A2CD3">
                        <w:rPr>
                          <w:rFonts w:asciiTheme="minorHAnsi" w:hAnsiTheme="minorHAnsi" w:cstheme="minorHAnsi"/>
                          <w:sz w:val="28"/>
                          <w:szCs w:val="28"/>
                        </w:rPr>
                        <w:t xml:space="preserve"> Meeting</w:t>
                      </w:r>
                    </w:p>
                    <w:p w14:paraId="7E5A1E5B" w14:textId="77777777" w:rsidR="001A541E" w:rsidRPr="001A541E" w:rsidRDefault="001A541E" w:rsidP="00600921">
                      <w:pPr>
                        <w:widowControl w:val="0"/>
                        <w:jc w:val="center"/>
                        <w:rPr>
                          <w:rFonts w:asciiTheme="minorHAnsi" w:hAnsiTheme="minorHAnsi" w:cstheme="minorHAnsi"/>
                          <w:sz w:val="10"/>
                          <w:szCs w:val="10"/>
                        </w:rPr>
                      </w:pPr>
                    </w:p>
                    <w:p w14:paraId="29DE83BA" w14:textId="06A93199" w:rsidR="00DB3B54" w:rsidRDefault="00D234A3" w:rsidP="00DB3B54">
                      <w:pPr>
                        <w:widowControl w:val="0"/>
                        <w:jc w:val="center"/>
                        <w:rPr>
                          <w:rFonts w:asciiTheme="minorHAnsi" w:hAnsiTheme="minorHAnsi" w:cstheme="minorHAnsi"/>
                          <w:b/>
                          <w:sz w:val="32"/>
                          <w:szCs w:val="32"/>
                        </w:rPr>
                      </w:pPr>
                      <w:r>
                        <w:rPr>
                          <w:rFonts w:asciiTheme="minorHAnsi" w:hAnsiTheme="minorHAnsi" w:cstheme="minorHAnsi"/>
                          <w:b/>
                          <w:sz w:val="32"/>
                          <w:szCs w:val="32"/>
                        </w:rPr>
                        <w:t>AIR AMBULANCE</w:t>
                      </w:r>
                    </w:p>
                    <w:p w14:paraId="52F3A789" w14:textId="5F5BEFFF" w:rsidR="00D234A3" w:rsidRDefault="00D234A3" w:rsidP="00DB3B54">
                      <w:pPr>
                        <w:widowControl w:val="0"/>
                        <w:jc w:val="center"/>
                        <w:rPr>
                          <w:rFonts w:asciiTheme="minorHAnsi" w:hAnsiTheme="minorHAnsi" w:cstheme="minorHAnsi"/>
                          <w:b/>
                          <w:sz w:val="32"/>
                          <w:szCs w:val="32"/>
                        </w:rPr>
                      </w:pPr>
                      <w:r>
                        <w:rPr>
                          <w:rFonts w:asciiTheme="minorHAnsi" w:hAnsiTheme="minorHAnsi" w:cstheme="minorHAnsi"/>
                          <w:b/>
                          <w:sz w:val="32"/>
                          <w:szCs w:val="32"/>
                        </w:rPr>
                        <w:t>Kent Surrey Sussex</w:t>
                      </w:r>
                    </w:p>
                    <w:p w14:paraId="608D0446" w14:textId="77777777" w:rsidR="00D234A3" w:rsidRPr="00DB3B54" w:rsidRDefault="00D234A3" w:rsidP="00DB3B54">
                      <w:pPr>
                        <w:widowControl w:val="0"/>
                        <w:jc w:val="center"/>
                        <w:rPr>
                          <w:rFonts w:asciiTheme="minorHAnsi" w:hAnsiTheme="minorHAnsi" w:cstheme="minorHAnsi"/>
                          <w:sz w:val="10"/>
                          <w:szCs w:val="10"/>
                        </w:rPr>
                      </w:pPr>
                    </w:p>
                    <w:p w14:paraId="07EAF4A8" w14:textId="77880A14" w:rsidR="00D77565" w:rsidRPr="00D234A3" w:rsidRDefault="00D234A3" w:rsidP="00D234A3">
                      <w:pPr>
                        <w:widowControl w:val="0"/>
                        <w:jc w:val="center"/>
                        <w:rPr>
                          <w:rFonts w:asciiTheme="minorHAnsi" w:hAnsiTheme="minorHAnsi" w:cstheme="minorHAnsi"/>
                          <w:sz w:val="28"/>
                          <w:szCs w:val="28"/>
                        </w:rPr>
                      </w:pPr>
                      <w:r w:rsidRPr="00D234A3">
                        <w:rPr>
                          <w:rFonts w:asciiTheme="minorHAnsi" w:hAnsiTheme="minorHAnsi" w:cstheme="minorHAnsi"/>
                          <w:sz w:val="28"/>
                          <w:szCs w:val="28"/>
                        </w:rPr>
                        <w:t>Speaker Simon Norris Jones</w:t>
                      </w:r>
                    </w:p>
                    <w:p w14:paraId="0AB05169" w14:textId="77777777" w:rsidR="00DB3B54" w:rsidRPr="00DB3B54" w:rsidRDefault="00DB3B54" w:rsidP="00DB3B54">
                      <w:pPr>
                        <w:widowControl w:val="0"/>
                        <w:jc w:val="center"/>
                        <w:rPr>
                          <w:rFonts w:asciiTheme="minorHAnsi" w:hAnsiTheme="minorHAnsi" w:cstheme="minorHAnsi"/>
                          <w:sz w:val="10"/>
                          <w:szCs w:val="10"/>
                        </w:rPr>
                      </w:pPr>
                    </w:p>
                    <w:p w14:paraId="5BB87B37" w14:textId="76BA4519" w:rsidR="00D77565" w:rsidRPr="001A541E" w:rsidRDefault="003748B2" w:rsidP="00600921">
                      <w:pPr>
                        <w:widowControl w:val="0"/>
                        <w:jc w:val="center"/>
                        <w:rPr>
                          <w:rFonts w:asciiTheme="minorHAnsi" w:hAnsiTheme="minorHAnsi" w:cstheme="minorHAnsi"/>
                          <w:b/>
                          <w:sz w:val="32"/>
                          <w:szCs w:val="32"/>
                        </w:rPr>
                      </w:pPr>
                      <w:r w:rsidRPr="001A541E">
                        <w:rPr>
                          <w:rFonts w:asciiTheme="minorHAnsi" w:hAnsiTheme="minorHAnsi" w:cstheme="minorHAnsi"/>
                          <w:b/>
                          <w:sz w:val="32"/>
                          <w:szCs w:val="32"/>
                        </w:rPr>
                        <w:t xml:space="preserve">Friday </w:t>
                      </w:r>
                      <w:r w:rsidR="00D234A3">
                        <w:rPr>
                          <w:rFonts w:asciiTheme="minorHAnsi" w:hAnsiTheme="minorHAnsi" w:cstheme="minorHAnsi"/>
                          <w:b/>
                          <w:sz w:val="32"/>
                          <w:szCs w:val="32"/>
                        </w:rPr>
                        <w:t>March 11</w:t>
                      </w:r>
                      <w:r w:rsidRPr="001A541E">
                        <w:rPr>
                          <w:rFonts w:asciiTheme="minorHAnsi" w:hAnsiTheme="minorHAnsi" w:cstheme="minorHAnsi"/>
                          <w:b/>
                          <w:sz w:val="32"/>
                          <w:szCs w:val="32"/>
                        </w:rPr>
                        <w:t>, 7:30</w:t>
                      </w:r>
                      <w:r w:rsidR="00D77565" w:rsidRPr="001A541E">
                        <w:rPr>
                          <w:rFonts w:asciiTheme="minorHAnsi" w:hAnsiTheme="minorHAnsi" w:cstheme="minorHAnsi"/>
                          <w:b/>
                          <w:sz w:val="32"/>
                          <w:szCs w:val="32"/>
                        </w:rPr>
                        <w:t>pm</w:t>
                      </w:r>
                    </w:p>
                    <w:p w14:paraId="106B4681" w14:textId="77777777" w:rsidR="00D77565" w:rsidRPr="00D234A3" w:rsidRDefault="00D77565" w:rsidP="004A2CD3">
                      <w:pPr>
                        <w:widowControl w:val="0"/>
                        <w:rPr>
                          <w:rFonts w:asciiTheme="minorHAnsi" w:hAnsiTheme="minorHAnsi" w:cstheme="minorHAnsi"/>
                          <w:b/>
                          <w:sz w:val="8"/>
                          <w:szCs w:val="8"/>
                        </w:rPr>
                      </w:pPr>
                    </w:p>
                    <w:p w14:paraId="0AA07914" w14:textId="4521A244" w:rsidR="00D77565" w:rsidRPr="004A2CD3" w:rsidRDefault="004A2CD3" w:rsidP="00600921">
                      <w:pPr>
                        <w:widowControl w:val="0"/>
                        <w:jc w:val="center"/>
                        <w:rPr>
                          <w:rFonts w:asciiTheme="minorHAnsi" w:hAnsiTheme="minorHAnsi" w:cstheme="minorHAnsi"/>
                          <w:sz w:val="28"/>
                          <w:szCs w:val="28"/>
                        </w:rPr>
                      </w:pPr>
                      <w:r>
                        <w:rPr>
                          <w:rFonts w:asciiTheme="minorHAnsi" w:hAnsiTheme="minorHAnsi" w:cstheme="minorHAnsi"/>
                          <w:sz w:val="28"/>
                          <w:szCs w:val="28"/>
                        </w:rPr>
                        <w:t>St. Michael’s</w:t>
                      </w:r>
                      <w:r w:rsidR="003748B2" w:rsidRPr="004A2CD3">
                        <w:rPr>
                          <w:rFonts w:asciiTheme="minorHAnsi" w:hAnsiTheme="minorHAnsi" w:cstheme="minorHAnsi"/>
                          <w:sz w:val="28"/>
                          <w:szCs w:val="28"/>
                        </w:rPr>
                        <w:t xml:space="preserve"> Church Hall</w:t>
                      </w:r>
                      <w:r>
                        <w:rPr>
                          <w:rFonts w:asciiTheme="minorHAnsi" w:hAnsiTheme="minorHAnsi" w:cstheme="minorHAnsi"/>
                          <w:sz w:val="28"/>
                          <w:szCs w:val="28"/>
                        </w:rPr>
                        <w:t>, Amberley</w:t>
                      </w:r>
                    </w:p>
                    <w:p w14:paraId="4951B108" w14:textId="77777777" w:rsidR="00731426" w:rsidRDefault="00731426" w:rsidP="00600921">
                      <w:pPr>
                        <w:widowControl w:val="0"/>
                        <w:jc w:val="center"/>
                        <w:rPr>
                          <w:rFonts w:ascii="Arial" w:hAnsi="Arial" w:cs="Arial"/>
                          <w:b/>
                          <w:sz w:val="10"/>
                          <w:szCs w:val="10"/>
                        </w:rPr>
                      </w:pPr>
                    </w:p>
                    <w:p w14:paraId="5E0165A8" w14:textId="77777777" w:rsidR="00731426" w:rsidRPr="00731426" w:rsidRDefault="00731426" w:rsidP="00600921">
                      <w:pPr>
                        <w:widowControl w:val="0"/>
                        <w:jc w:val="center"/>
                        <w:rPr>
                          <w:rFonts w:ascii="Arial" w:hAnsi="Arial" w:cs="Arial"/>
                          <w:b/>
                          <w:sz w:val="28"/>
                          <w:szCs w:val="28"/>
                        </w:rPr>
                      </w:pPr>
                    </w:p>
                    <w:p w14:paraId="76A5D17E" w14:textId="77777777" w:rsidR="00731426" w:rsidRPr="00731426" w:rsidRDefault="00731426" w:rsidP="00600921">
                      <w:pPr>
                        <w:widowControl w:val="0"/>
                        <w:jc w:val="center"/>
                        <w:rPr>
                          <w:rFonts w:ascii="Arial" w:hAnsi="Arial" w:cs="Arial"/>
                          <w:b/>
                          <w:sz w:val="28"/>
                          <w:szCs w:val="28"/>
                        </w:rPr>
                      </w:pPr>
                    </w:p>
                    <w:p w14:paraId="5262CB74" w14:textId="77777777" w:rsidR="00600921" w:rsidRPr="00722C4E" w:rsidRDefault="00600921" w:rsidP="00600921">
                      <w:pPr>
                        <w:widowControl w:val="0"/>
                        <w:jc w:val="center"/>
                        <w:rPr>
                          <w:rFonts w:ascii="Arial" w:hAnsi="Arial" w:cs="Arial"/>
                          <w:sz w:val="16"/>
                          <w:szCs w:val="16"/>
                        </w:rPr>
                      </w:pPr>
                    </w:p>
                    <w:p w14:paraId="33240492" w14:textId="77777777" w:rsidR="00600921" w:rsidRPr="00F7437C" w:rsidRDefault="00600921" w:rsidP="00600921">
                      <w:pPr>
                        <w:pStyle w:val="m7577147434155847438bodycopy"/>
                        <w:shd w:val="clear" w:color="auto" w:fill="FFFFFF"/>
                        <w:spacing w:before="0" w:beforeAutospacing="0" w:after="113" w:afterAutospacing="0"/>
                        <w:rPr>
                          <w:rFonts w:asciiTheme="majorHAnsi" w:hAnsiTheme="majorHAnsi" w:cstheme="majorHAnsi"/>
                          <w:color w:val="000000"/>
                        </w:rPr>
                      </w:pPr>
                    </w:p>
                    <w:p w14:paraId="07D0304E" w14:textId="77777777" w:rsidR="00600921" w:rsidRPr="00732920" w:rsidRDefault="00600921" w:rsidP="00600921">
                      <w:pPr>
                        <w:widowControl w:val="0"/>
                        <w:jc w:val="center"/>
                        <w:rPr>
                          <w:rFonts w:ascii="Arial" w:hAnsi="Arial" w:cs="Arial"/>
                          <w:sz w:val="28"/>
                          <w:szCs w:val="28"/>
                        </w:rPr>
                      </w:pPr>
                    </w:p>
                    <w:p w14:paraId="58D9DCF4" w14:textId="77777777" w:rsidR="00600921" w:rsidRDefault="00600921" w:rsidP="00600921">
                      <w:pPr>
                        <w:widowControl w:val="0"/>
                        <w:spacing w:after="100"/>
                        <w:jc w:val="center"/>
                        <w:rPr>
                          <w:rFonts w:ascii="Calibri" w:hAnsi="Calibri"/>
                          <w:sz w:val="32"/>
                          <w:szCs w:val="32"/>
                        </w:rPr>
                      </w:pPr>
                    </w:p>
                    <w:p w14:paraId="38FE5475" w14:textId="77777777" w:rsidR="00600921" w:rsidRDefault="00600921" w:rsidP="00600921">
                      <w:pPr>
                        <w:widowControl w:val="0"/>
                        <w:spacing w:after="60"/>
                        <w:rPr>
                          <w:rFonts w:ascii="Calibri" w:hAnsi="Calibri"/>
                          <w:sz w:val="28"/>
                          <w:szCs w:val="28"/>
                        </w:rPr>
                      </w:pPr>
                    </w:p>
                    <w:p w14:paraId="0FFAE1DA" w14:textId="77777777" w:rsidR="00600921" w:rsidRDefault="00600921" w:rsidP="00600921">
                      <w:pPr>
                        <w:widowControl w:val="0"/>
                        <w:spacing w:after="60"/>
                        <w:jc w:val="center"/>
                        <w:rPr>
                          <w:rFonts w:ascii="Calibri" w:hAnsi="Calibri"/>
                          <w:sz w:val="32"/>
                          <w:szCs w:val="32"/>
                        </w:rPr>
                      </w:pPr>
                    </w:p>
                    <w:p w14:paraId="26B71767" w14:textId="77777777" w:rsidR="00600921" w:rsidRDefault="00600921" w:rsidP="00600921">
                      <w:pPr>
                        <w:widowControl w:val="0"/>
                        <w:spacing w:after="60"/>
                        <w:jc w:val="center"/>
                        <w:rPr>
                          <w:rFonts w:ascii="Calibri" w:hAnsi="Calibri"/>
                          <w:sz w:val="32"/>
                          <w:szCs w:val="32"/>
                        </w:rPr>
                      </w:pPr>
                    </w:p>
                    <w:p w14:paraId="59098E87" w14:textId="77777777" w:rsidR="00600921" w:rsidRPr="007D4ED6" w:rsidRDefault="00600921" w:rsidP="00600921">
                      <w:pPr>
                        <w:widowControl w:val="0"/>
                        <w:spacing w:after="60"/>
                        <w:jc w:val="center"/>
                        <w:rPr>
                          <w:rFonts w:ascii="Calibri" w:hAnsi="Calibri"/>
                          <w:sz w:val="28"/>
                          <w:szCs w:val="28"/>
                        </w:rPr>
                      </w:pPr>
                    </w:p>
                    <w:p w14:paraId="5EADAF27" w14:textId="77777777" w:rsidR="00600921" w:rsidRDefault="00600921" w:rsidP="00600921">
                      <w:pPr>
                        <w:widowControl w:val="0"/>
                        <w:spacing w:after="100"/>
                        <w:jc w:val="center"/>
                        <w:rPr>
                          <w:rFonts w:ascii="Calibri" w:hAnsi="Calibri"/>
                          <w:sz w:val="36"/>
                          <w:szCs w:val="36"/>
                        </w:rPr>
                      </w:pPr>
                      <w:r>
                        <w:rPr>
                          <w:rFonts w:ascii="Calibri" w:hAnsi="Calibri"/>
                          <w:sz w:val="36"/>
                          <w:szCs w:val="36"/>
                        </w:rPr>
                        <w:t> </w:t>
                      </w:r>
                    </w:p>
                    <w:p w14:paraId="48254A67" w14:textId="77777777" w:rsidR="00600921" w:rsidRDefault="00600921" w:rsidP="00600921">
                      <w:pPr>
                        <w:widowControl w:val="0"/>
                        <w:spacing w:after="100"/>
                        <w:jc w:val="center"/>
                        <w:rPr>
                          <w:rFonts w:ascii="Calibri" w:hAnsi="Calibri"/>
                          <w:sz w:val="28"/>
                          <w:szCs w:val="28"/>
                        </w:rPr>
                      </w:pPr>
                      <w:r>
                        <w:rPr>
                          <w:rFonts w:ascii="Calibri" w:hAnsi="Calibri"/>
                          <w:sz w:val="28"/>
                          <w:szCs w:val="28"/>
                        </w:rPr>
                        <w:t> </w:t>
                      </w:r>
                    </w:p>
                    <w:p w14:paraId="59A42616" w14:textId="77777777" w:rsidR="00600921" w:rsidRDefault="00600921" w:rsidP="00600921">
                      <w:pPr>
                        <w:widowControl w:val="0"/>
                        <w:jc w:val="center"/>
                        <w:rPr>
                          <w:rFonts w:ascii="Calibri" w:hAnsi="Calibri"/>
                          <w:sz w:val="32"/>
                          <w:szCs w:val="32"/>
                        </w:rPr>
                      </w:pPr>
                      <w:r>
                        <w:rPr>
                          <w:rFonts w:ascii="Calibri" w:hAnsi="Calibri"/>
                          <w:sz w:val="32"/>
                          <w:szCs w:val="32"/>
                        </w:rPr>
                        <w:t> </w:t>
                      </w:r>
                    </w:p>
                    <w:p w14:paraId="6DAE1046" w14:textId="77777777" w:rsidR="00F93878" w:rsidRDefault="00F93878" w:rsidP="00600921">
                      <w:pPr>
                        <w:widowControl w:val="0"/>
                        <w:jc w:val="center"/>
                        <w:rPr>
                          <w:rFonts w:ascii="Calibri" w:hAnsi="Calibri"/>
                          <w:sz w:val="32"/>
                          <w:szCs w:val="32"/>
                        </w:rPr>
                      </w:pPr>
                    </w:p>
                  </w:txbxContent>
                </v:textbox>
                <w10:wrap type="through"/>
              </v:shape>
            </w:pict>
          </mc:Fallback>
        </mc:AlternateContent>
      </w:r>
      <w:r w:rsidR="00FC01FF">
        <w:rPr>
          <w:rFonts w:ascii="Arial" w:hAnsi="Arial" w:cs="Arial"/>
          <w:b/>
          <w:bCs/>
          <w:noProof/>
          <w:color w:val="008000"/>
          <w:sz w:val="36"/>
          <w:szCs w:val="36"/>
        </w:rPr>
        <w:drawing>
          <wp:inline distT="0" distB="0" distL="0" distR="0" wp14:anchorId="6B09580C" wp14:editId="38CD4D1D">
            <wp:extent cx="1830788" cy="18337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KS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3092" cy="1886186"/>
                    </a:xfrm>
                    <a:prstGeom prst="rect">
                      <a:avLst/>
                    </a:prstGeom>
                  </pic:spPr>
                </pic:pic>
              </a:graphicData>
            </a:graphic>
          </wp:inline>
        </w:drawing>
      </w:r>
    </w:p>
    <w:p w14:paraId="2D24C638" w14:textId="77777777" w:rsidR="00F93878" w:rsidRPr="00253F74" w:rsidRDefault="00F93878" w:rsidP="00600921">
      <w:pPr>
        <w:pStyle w:val="BodyText"/>
        <w:widowControl w:val="0"/>
        <w:spacing w:after="0" w:line="274" w:lineRule="auto"/>
        <w:rPr>
          <w:rFonts w:asciiTheme="minorHAnsi" w:hAnsiTheme="minorHAnsi" w:cstheme="minorHAnsi"/>
          <w:b/>
          <w:bCs/>
          <w:color w:val="auto"/>
          <w:sz w:val="28"/>
          <w:szCs w:val="28"/>
        </w:rPr>
      </w:pPr>
    </w:p>
    <w:p w14:paraId="22E3B71A" w14:textId="406B407F" w:rsidR="00DB3B54" w:rsidRPr="00D279AA" w:rsidRDefault="00D77565" w:rsidP="00D234A3">
      <w:pPr>
        <w:widowControl w:val="0"/>
        <w:ind w:right="-41"/>
        <w:rPr>
          <w:rFonts w:ascii="Calibri" w:hAnsi="Calibri" w:cs="Calibri"/>
        </w:rPr>
      </w:pPr>
      <w:r w:rsidRPr="00D279AA">
        <w:rPr>
          <w:rFonts w:ascii="Calibri" w:hAnsi="Calibri" w:cs="Calibri"/>
          <w:b/>
          <w:bCs/>
        </w:rPr>
        <w:t xml:space="preserve">Next </w:t>
      </w:r>
      <w:r w:rsidR="0094545F" w:rsidRPr="00D279AA">
        <w:rPr>
          <w:rFonts w:ascii="Calibri" w:hAnsi="Calibri" w:cs="Calibri"/>
          <w:b/>
          <w:bCs/>
        </w:rPr>
        <w:t xml:space="preserve">Meeting – </w:t>
      </w:r>
      <w:r w:rsidR="00D234A3" w:rsidRPr="00D279AA">
        <w:rPr>
          <w:rFonts w:ascii="Calibri" w:hAnsi="Calibri" w:cs="Calibri"/>
          <w:b/>
        </w:rPr>
        <w:t>Air Ambulance</w:t>
      </w:r>
      <w:r w:rsidR="00113CCC" w:rsidRPr="00D279AA">
        <w:rPr>
          <w:rFonts w:ascii="Calibri" w:hAnsi="Calibri" w:cs="Calibri"/>
          <w:b/>
        </w:rPr>
        <w:t xml:space="preserve"> Kent Surrey Sussex</w:t>
      </w:r>
    </w:p>
    <w:p w14:paraId="5E7D328F" w14:textId="1EBA8D95" w:rsidR="001A541E" w:rsidRPr="00816903" w:rsidRDefault="001A541E" w:rsidP="001A541E">
      <w:pPr>
        <w:rPr>
          <w:rFonts w:ascii="Calibri" w:hAnsi="Calibri" w:cs="Calibri"/>
          <w:sz w:val="10"/>
          <w:szCs w:val="10"/>
        </w:rPr>
      </w:pPr>
    </w:p>
    <w:p w14:paraId="09E95785" w14:textId="7A3355AD" w:rsidR="00687E0D" w:rsidRPr="00816903" w:rsidRDefault="00113CCC" w:rsidP="00113CCC">
      <w:pPr>
        <w:rPr>
          <w:rFonts w:ascii="Calibri" w:hAnsi="Calibri" w:cs="Calibri"/>
          <w:sz w:val="22"/>
          <w:szCs w:val="22"/>
        </w:rPr>
      </w:pPr>
      <w:r w:rsidRPr="00816903">
        <w:rPr>
          <w:rFonts w:ascii="Calibri" w:hAnsi="Calibri" w:cs="Calibri"/>
          <w:sz w:val="22"/>
          <w:szCs w:val="22"/>
        </w:rPr>
        <w:t xml:space="preserve">Doors will open just before 7pm and we ask members to arrive in good time. </w:t>
      </w:r>
      <w:r w:rsidR="00687E0D" w:rsidRPr="00816903">
        <w:rPr>
          <w:rFonts w:ascii="Calibri" w:hAnsi="Calibri" w:cs="Calibri"/>
          <w:sz w:val="22"/>
          <w:szCs w:val="22"/>
        </w:rPr>
        <w:t xml:space="preserve">We are monitoring the </w:t>
      </w:r>
      <w:proofErr w:type="spellStart"/>
      <w:r w:rsidR="00687E0D" w:rsidRPr="00816903">
        <w:rPr>
          <w:rFonts w:ascii="Calibri" w:hAnsi="Calibri" w:cs="Calibri"/>
          <w:sz w:val="22"/>
          <w:szCs w:val="22"/>
        </w:rPr>
        <w:t>Covid</w:t>
      </w:r>
      <w:proofErr w:type="spellEnd"/>
      <w:r w:rsidR="00687E0D" w:rsidRPr="00816903">
        <w:rPr>
          <w:rFonts w:ascii="Calibri" w:hAnsi="Calibri" w:cs="Calibri"/>
          <w:sz w:val="22"/>
          <w:szCs w:val="22"/>
        </w:rPr>
        <w:t xml:space="preserve"> situation but would </w:t>
      </w:r>
      <w:r w:rsidR="005335FC">
        <w:rPr>
          <w:rFonts w:ascii="Calibri" w:hAnsi="Calibri" w:cs="Calibri"/>
          <w:sz w:val="22"/>
          <w:szCs w:val="22"/>
        </w:rPr>
        <w:t>prefer</w:t>
      </w:r>
      <w:r w:rsidR="00687E0D" w:rsidRPr="00816903">
        <w:rPr>
          <w:rFonts w:ascii="Calibri" w:hAnsi="Calibri" w:cs="Calibri"/>
          <w:sz w:val="22"/>
          <w:szCs w:val="22"/>
        </w:rPr>
        <w:t xml:space="preserve"> attendees to</w:t>
      </w:r>
      <w:r w:rsidR="008C28E1">
        <w:rPr>
          <w:rFonts w:ascii="Calibri" w:hAnsi="Calibri" w:cs="Calibri"/>
          <w:sz w:val="22"/>
          <w:szCs w:val="22"/>
        </w:rPr>
        <w:t xml:space="preserve"> wear a </w:t>
      </w:r>
      <w:r w:rsidR="008C28E1" w:rsidRPr="00C110F0">
        <w:rPr>
          <w:rFonts w:ascii="Calibri" w:hAnsi="Calibri" w:cs="Calibri"/>
          <w:sz w:val="22"/>
          <w:szCs w:val="22"/>
        </w:rPr>
        <w:t>face covering</w:t>
      </w:r>
      <w:r w:rsidR="00C110F0">
        <w:rPr>
          <w:rFonts w:ascii="Calibri" w:hAnsi="Calibri" w:cs="Calibri"/>
          <w:sz w:val="22"/>
          <w:szCs w:val="22"/>
        </w:rPr>
        <w:t xml:space="preserve"> and please do not attend if you have any symptoms.</w:t>
      </w:r>
    </w:p>
    <w:p w14:paraId="45C918FE" w14:textId="77777777" w:rsidR="00687E0D" w:rsidRPr="00EA7EEC" w:rsidRDefault="00687E0D" w:rsidP="00113CCC">
      <w:pPr>
        <w:rPr>
          <w:rFonts w:ascii="Calibri" w:hAnsi="Calibri" w:cs="Calibri"/>
          <w:sz w:val="16"/>
          <w:szCs w:val="16"/>
        </w:rPr>
      </w:pPr>
    </w:p>
    <w:p w14:paraId="5E52E0A9" w14:textId="1102CE3B" w:rsidR="00113CCC" w:rsidRPr="00816903" w:rsidRDefault="00113CCC" w:rsidP="00687E0D">
      <w:pPr>
        <w:rPr>
          <w:rFonts w:ascii="Calibri" w:hAnsi="Calibri" w:cs="Calibri"/>
          <w:sz w:val="22"/>
          <w:szCs w:val="22"/>
        </w:rPr>
      </w:pPr>
      <w:r w:rsidRPr="00816903">
        <w:rPr>
          <w:rFonts w:ascii="Calibri" w:hAnsi="Calibri" w:cs="Calibri"/>
          <w:sz w:val="22"/>
          <w:szCs w:val="22"/>
        </w:rPr>
        <w:t>Before the talk on the Air Ambulance there will be a few brief AGM formalities</w:t>
      </w:r>
      <w:r w:rsidR="00C3115A" w:rsidRPr="00816903">
        <w:rPr>
          <w:rFonts w:ascii="Calibri" w:hAnsi="Calibri" w:cs="Calibri"/>
          <w:sz w:val="22"/>
          <w:szCs w:val="22"/>
        </w:rPr>
        <w:t xml:space="preserve"> and possibly some short presentations about current projects</w:t>
      </w:r>
      <w:r w:rsidR="00687E0D" w:rsidRPr="00816903">
        <w:rPr>
          <w:rFonts w:ascii="Calibri" w:hAnsi="Calibri" w:cs="Calibri"/>
          <w:sz w:val="22"/>
          <w:szCs w:val="22"/>
        </w:rPr>
        <w:t xml:space="preserve">. </w:t>
      </w:r>
      <w:r w:rsidR="008C28E1">
        <w:rPr>
          <w:rFonts w:ascii="Calibri" w:hAnsi="Calibri" w:cs="Calibri"/>
          <w:sz w:val="22"/>
          <w:szCs w:val="22"/>
        </w:rPr>
        <w:t xml:space="preserve">AGM </w:t>
      </w:r>
      <w:r w:rsidR="008C28E1" w:rsidRPr="00C110F0">
        <w:rPr>
          <w:rFonts w:ascii="Calibri" w:hAnsi="Calibri" w:cs="Calibri"/>
          <w:sz w:val="22"/>
          <w:szCs w:val="22"/>
        </w:rPr>
        <w:t>d</w:t>
      </w:r>
      <w:r w:rsidRPr="00C110F0">
        <w:rPr>
          <w:rFonts w:ascii="Calibri" w:hAnsi="Calibri" w:cs="Calibri"/>
          <w:sz w:val="22"/>
          <w:szCs w:val="22"/>
        </w:rPr>
        <w:t>ocuments</w:t>
      </w:r>
      <w:r w:rsidRPr="00816903">
        <w:rPr>
          <w:rFonts w:ascii="Calibri" w:hAnsi="Calibri" w:cs="Calibri"/>
          <w:sz w:val="22"/>
          <w:szCs w:val="22"/>
        </w:rPr>
        <w:t xml:space="preserve"> will be circulated shortly.</w:t>
      </w:r>
    </w:p>
    <w:p w14:paraId="02A5754B" w14:textId="2091820F" w:rsidR="00687E0D" w:rsidRPr="00EA7EEC" w:rsidRDefault="00687E0D" w:rsidP="00687E0D">
      <w:pPr>
        <w:rPr>
          <w:rFonts w:ascii="Calibri" w:hAnsi="Calibri" w:cs="Calibri"/>
          <w:sz w:val="16"/>
          <w:szCs w:val="16"/>
        </w:rPr>
      </w:pPr>
    </w:p>
    <w:p w14:paraId="09373BB1" w14:textId="39119366" w:rsidR="00687E0D" w:rsidRPr="00816903" w:rsidRDefault="00687E0D" w:rsidP="00687E0D">
      <w:pPr>
        <w:rPr>
          <w:rFonts w:ascii="Calibri" w:hAnsi="Calibri" w:cs="Calibri"/>
          <w:sz w:val="22"/>
          <w:szCs w:val="22"/>
        </w:rPr>
      </w:pPr>
      <w:r w:rsidRPr="00816903">
        <w:rPr>
          <w:rFonts w:ascii="Calibri" w:hAnsi="Calibri" w:cs="Calibri"/>
          <w:sz w:val="22"/>
          <w:szCs w:val="22"/>
        </w:rPr>
        <w:t>The Air Ambulance has, unfortunately, atte</w:t>
      </w:r>
      <w:r w:rsidR="008C28E1">
        <w:rPr>
          <w:rFonts w:ascii="Calibri" w:hAnsi="Calibri" w:cs="Calibri"/>
          <w:sz w:val="22"/>
          <w:szCs w:val="22"/>
        </w:rPr>
        <w:t>nded Amberley several times in</w:t>
      </w:r>
      <w:r w:rsidRPr="00816903">
        <w:rPr>
          <w:rFonts w:ascii="Calibri" w:hAnsi="Calibri" w:cs="Calibri"/>
          <w:sz w:val="22"/>
          <w:szCs w:val="22"/>
        </w:rPr>
        <w:t xml:space="preserve"> recent years</w:t>
      </w:r>
      <w:r w:rsidR="001C5EF7" w:rsidRPr="00816903">
        <w:rPr>
          <w:rFonts w:ascii="Calibri" w:hAnsi="Calibri" w:cs="Calibri"/>
          <w:sz w:val="22"/>
          <w:szCs w:val="22"/>
        </w:rPr>
        <w:t xml:space="preserve"> to pro</w:t>
      </w:r>
      <w:r w:rsidR="008C28E1">
        <w:rPr>
          <w:rFonts w:ascii="Calibri" w:hAnsi="Calibri" w:cs="Calibri"/>
          <w:sz w:val="22"/>
          <w:szCs w:val="22"/>
        </w:rPr>
        <w:t xml:space="preserve">vide a vital service, helping </w:t>
      </w:r>
      <w:r w:rsidR="001C5EF7" w:rsidRPr="00816903">
        <w:rPr>
          <w:rFonts w:ascii="Calibri" w:hAnsi="Calibri" w:cs="Calibri"/>
          <w:sz w:val="22"/>
          <w:szCs w:val="22"/>
        </w:rPr>
        <w:t xml:space="preserve">to save lives in our community. Come and hear about their work, history, current fleet, </w:t>
      </w:r>
      <w:r w:rsidR="008C28E1" w:rsidRPr="00C110F0">
        <w:rPr>
          <w:rFonts w:ascii="Calibri" w:hAnsi="Calibri" w:cs="Calibri"/>
          <w:sz w:val="22"/>
          <w:szCs w:val="22"/>
        </w:rPr>
        <w:t xml:space="preserve">operational </w:t>
      </w:r>
      <w:r w:rsidR="003E550E" w:rsidRPr="00C110F0">
        <w:rPr>
          <w:rFonts w:ascii="Calibri" w:hAnsi="Calibri" w:cs="Calibri"/>
          <w:sz w:val="22"/>
          <w:szCs w:val="22"/>
        </w:rPr>
        <w:t>teams</w:t>
      </w:r>
      <w:r w:rsidR="003E550E" w:rsidRPr="00816903">
        <w:rPr>
          <w:rFonts w:ascii="Calibri" w:hAnsi="Calibri" w:cs="Calibri"/>
          <w:sz w:val="22"/>
          <w:szCs w:val="22"/>
        </w:rPr>
        <w:t xml:space="preserve">, research and how you could become involved. As a charity the service is almost entirely dependent on donations and there will be an opportunity </w:t>
      </w:r>
      <w:r w:rsidR="00C3115A" w:rsidRPr="00816903">
        <w:rPr>
          <w:rFonts w:ascii="Calibri" w:hAnsi="Calibri" w:cs="Calibri"/>
          <w:sz w:val="22"/>
          <w:szCs w:val="22"/>
        </w:rPr>
        <w:t xml:space="preserve">for you to support their cause and work. </w:t>
      </w:r>
    </w:p>
    <w:p w14:paraId="7A7037C4" w14:textId="08E97921" w:rsidR="001A541E" w:rsidRPr="00EA7EEC" w:rsidRDefault="001A541E" w:rsidP="001A541E">
      <w:pPr>
        <w:rPr>
          <w:rFonts w:asciiTheme="minorHAnsi" w:hAnsiTheme="minorHAnsi" w:cstheme="minorHAnsi"/>
          <w:sz w:val="16"/>
          <w:szCs w:val="16"/>
        </w:rPr>
      </w:pPr>
    </w:p>
    <w:p w14:paraId="32A504AC" w14:textId="64BF8D7C" w:rsidR="001A541E" w:rsidRPr="00816903" w:rsidRDefault="001A541E" w:rsidP="001A541E">
      <w:pPr>
        <w:rPr>
          <w:rFonts w:asciiTheme="minorHAnsi" w:hAnsiTheme="minorHAnsi" w:cstheme="minorHAnsi"/>
          <w:sz w:val="22"/>
          <w:szCs w:val="22"/>
        </w:rPr>
      </w:pPr>
      <w:r w:rsidRPr="00816903">
        <w:rPr>
          <w:rFonts w:asciiTheme="minorHAnsi" w:hAnsiTheme="minorHAnsi" w:cstheme="minorHAnsi"/>
          <w:sz w:val="22"/>
          <w:szCs w:val="22"/>
        </w:rPr>
        <w:t>Fri</w:t>
      </w:r>
      <w:r w:rsidR="0078474B" w:rsidRPr="00816903">
        <w:rPr>
          <w:rFonts w:asciiTheme="minorHAnsi" w:hAnsiTheme="minorHAnsi" w:cstheme="minorHAnsi"/>
          <w:sz w:val="22"/>
          <w:szCs w:val="22"/>
        </w:rPr>
        <w:t xml:space="preserve">day, </w:t>
      </w:r>
      <w:r w:rsidR="00C3115A" w:rsidRPr="00816903">
        <w:rPr>
          <w:rFonts w:asciiTheme="minorHAnsi" w:hAnsiTheme="minorHAnsi" w:cstheme="minorHAnsi"/>
          <w:sz w:val="22"/>
          <w:szCs w:val="22"/>
        </w:rPr>
        <w:t>March 11</w:t>
      </w:r>
      <w:r w:rsidR="0078474B" w:rsidRPr="00816903">
        <w:rPr>
          <w:rFonts w:asciiTheme="minorHAnsi" w:hAnsiTheme="minorHAnsi" w:cstheme="minorHAnsi"/>
          <w:sz w:val="22"/>
          <w:szCs w:val="22"/>
        </w:rPr>
        <w:t>, 202</w:t>
      </w:r>
      <w:r w:rsidR="00C3115A" w:rsidRPr="00816903">
        <w:rPr>
          <w:rFonts w:asciiTheme="minorHAnsi" w:hAnsiTheme="minorHAnsi" w:cstheme="minorHAnsi"/>
          <w:sz w:val="22"/>
          <w:szCs w:val="22"/>
        </w:rPr>
        <w:t>2</w:t>
      </w:r>
      <w:r w:rsidR="0078474B" w:rsidRPr="00816903">
        <w:rPr>
          <w:rFonts w:asciiTheme="minorHAnsi" w:hAnsiTheme="minorHAnsi" w:cstheme="minorHAnsi"/>
          <w:sz w:val="22"/>
          <w:szCs w:val="22"/>
        </w:rPr>
        <w:t>, at</w:t>
      </w:r>
      <w:r w:rsidRPr="00816903">
        <w:rPr>
          <w:rFonts w:asciiTheme="minorHAnsi" w:hAnsiTheme="minorHAnsi" w:cstheme="minorHAnsi"/>
          <w:sz w:val="22"/>
          <w:szCs w:val="22"/>
        </w:rPr>
        <w:t xml:space="preserve"> 7.30pm in St. Michael’s Church Hall. All are welcome with a nominal charge for non-members.</w:t>
      </w:r>
    </w:p>
    <w:p w14:paraId="6FD4E455" w14:textId="53AD7C08" w:rsidR="002C5C1A" w:rsidRDefault="002C5C1A" w:rsidP="001A541E">
      <w:pPr>
        <w:rPr>
          <w:rFonts w:asciiTheme="minorHAnsi" w:hAnsiTheme="minorHAnsi" w:cstheme="minorHAnsi"/>
          <w:b/>
        </w:rPr>
      </w:pPr>
    </w:p>
    <w:p w14:paraId="417C2F60" w14:textId="102287A8" w:rsidR="00C84225" w:rsidRPr="00D279AA" w:rsidRDefault="00C84225" w:rsidP="001A541E">
      <w:pPr>
        <w:rPr>
          <w:rFonts w:ascii="Calibri" w:hAnsi="Calibri" w:cs="Calibri"/>
        </w:rPr>
      </w:pPr>
      <w:r w:rsidRPr="00D279AA">
        <w:rPr>
          <w:rFonts w:ascii="Calibri" w:hAnsi="Calibri" w:cs="Calibri"/>
          <w:b/>
        </w:rPr>
        <w:t xml:space="preserve">Our </w:t>
      </w:r>
      <w:r w:rsidR="00942EBF" w:rsidRPr="00D279AA">
        <w:rPr>
          <w:rFonts w:ascii="Calibri" w:hAnsi="Calibri" w:cs="Calibri"/>
          <w:b/>
        </w:rPr>
        <w:t xml:space="preserve">new Website is live.  </w:t>
      </w:r>
      <w:r w:rsidR="00942EBF" w:rsidRPr="00D279AA">
        <w:rPr>
          <w:rFonts w:ascii="Calibri" w:hAnsi="Calibri" w:cs="Calibri"/>
        </w:rPr>
        <w:t xml:space="preserve"> </w:t>
      </w:r>
      <w:hyperlink r:id="rId7" w:history="1">
        <w:r w:rsidR="00CE2708" w:rsidRPr="00D279AA">
          <w:rPr>
            <w:rStyle w:val="Hyperlink"/>
            <w:rFonts w:ascii="Calibri" w:hAnsi="Calibri" w:cs="Calibri"/>
          </w:rPr>
          <w:t>www.amberleysociety.co.uk</w:t>
        </w:r>
      </w:hyperlink>
    </w:p>
    <w:p w14:paraId="09E93566" w14:textId="30E17212" w:rsidR="000A35E8" w:rsidRPr="00816903" w:rsidRDefault="000A35E8" w:rsidP="001A541E">
      <w:pPr>
        <w:rPr>
          <w:rFonts w:asciiTheme="minorHAnsi" w:hAnsiTheme="minorHAnsi" w:cstheme="minorHAnsi"/>
          <w:b/>
          <w:sz w:val="10"/>
          <w:szCs w:val="10"/>
        </w:rPr>
      </w:pPr>
    </w:p>
    <w:p w14:paraId="53E1DCC0" w14:textId="367957C7" w:rsidR="00CE2708" w:rsidRPr="00816903" w:rsidRDefault="00CE2708" w:rsidP="001A541E">
      <w:pPr>
        <w:rPr>
          <w:rFonts w:asciiTheme="minorHAnsi" w:hAnsiTheme="minorHAnsi" w:cstheme="minorHAnsi"/>
          <w:b/>
          <w:sz w:val="22"/>
          <w:szCs w:val="22"/>
        </w:rPr>
      </w:pPr>
      <w:r w:rsidRPr="00816903">
        <w:rPr>
          <w:rFonts w:asciiTheme="minorHAnsi" w:hAnsiTheme="minorHAnsi" w:cstheme="minorHAnsi"/>
          <w:sz w:val="22"/>
          <w:szCs w:val="22"/>
        </w:rPr>
        <w:t xml:space="preserve">Jeff Feakins and Catherine Cunningham have done a fantastic job to get the new Amberley Society website up and running. Please note the change of title tag from .org.uk to .co.uk. </w:t>
      </w:r>
      <w:r w:rsidR="00A96511" w:rsidRPr="00816903">
        <w:rPr>
          <w:rFonts w:asciiTheme="minorHAnsi" w:hAnsiTheme="minorHAnsi" w:cstheme="minorHAnsi"/>
          <w:sz w:val="22"/>
          <w:szCs w:val="22"/>
        </w:rPr>
        <w:t xml:space="preserve">There will be ongoing improvements and additional information as the website is further developed. Do have a browse and let us know if you would like to see any changes, additional material etc. Ian </w:t>
      </w:r>
      <w:r w:rsidR="00A96511" w:rsidRPr="00C110F0">
        <w:rPr>
          <w:rFonts w:asciiTheme="minorHAnsi" w:hAnsiTheme="minorHAnsi" w:cstheme="minorHAnsi"/>
          <w:sz w:val="22"/>
          <w:szCs w:val="22"/>
        </w:rPr>
        <w:t>Galbraith</w:t>
      </w:r>
      <w:r w:rsidR="008C28E1" w:rsidRPr="00C110F0">
        <w:rPr>
          <w:rFonts w:asciiTheme="minorHAnsi" w:hAnsiTheme="minorHAnsi" w:cstheme="minorHAnsi"/>
          <w:sz w:val="22"/>
          <w:szCs w:val="22"/>
        </w:rPr>
        <w:t>,</w:t>
      </w:r>
      <w:r w:rsidR="00A96511" w:rsidRPr="00C110F0">
        <w:rPr>
          <w:rFonts w:asciiTheme="minorHAnsi" w:hAnsiTheme="minorHAnsi" w:cstheme="minorHAnsi"/>
          <w:sz w:val="22"/>
          <w:szCs w:val="22"/>
        </w:rPr>
        <w:t xml:space="preserve"> of the Amberley Social History group</w:t>
      </w:r>
      <w:r w:rsidR="008C28E1" w:rsidRPr="00C110F0">
        <w:rPr>
          <w:rFonts w:asciiTheme="minorHAnsi" w:hAnsiTheme="minorHAnsi" w:cstheme="minorHAnsi"/>
          <w:sz w:val="22"/>
          <w:szCs w:val="22"/>
        </w:rPr>
        <w:t>, is looking at</w:t>
      </w:r>
      <w:r w:rsidR="00A96511" w:rsidRPr="00C110F0">
        <w:rPr>
          <w:rFonts w:asciiTheme="minorHAnsi" w:hAnsiTheme="minorHAnsi" w:cstheme="minorHAnsi"/>
          <w:sz w:val="22"/>
          <w:szCs w:val="22"/>
        </w:rPr>
        <w:t xml:space="preserve"> way</w:t>
      </w:r>
      <w:r w:rsidR="008C28E1" w:rsidRPr="00C110F0">
        <w:rPr>
          <w:rFonts w:asciiTheme="minorHAnsi" w:hAnsiTheme="minorHAnsi" w:cstheme="minorHAnsi"/>
          <w:sz w:val="22"/>
          <w:szCs w:val="22"/>
        </w:rPr>
        <w:t>s</w:t>
      </w:r>
      <w:r w:rsidR="00A96511" w:rsidRPr="00C110F0">
        <w:rPr>
          <w:rFonts w:asciiTheme="minorHAnsi" w:hAnsiTheme="minorHAnsi" w:cstheme="minorHAnsi"/>
          <w:sz w:val="22"/>
          <w:szCs w:val="22"/>
        </w:rPr>
        <w:t xml:space="preserve"> to link in their vast amount of </w:t>
      </w:r>
      <w:r w:rsidR="00DA1B8B" w:rsidRPr="00C110F0">
        <w:rPr>
          <w:rFonts w:asciiTheme="minorHAnsi" w:hAnsiTheme="minorHAnsi" w:cstheme="minorHAnsi"/>
          <w:sz w:val="22"/>
          <w:szCs w:val="22"/>
        </w:rPr>
        <w:t xml:space="preserve">digital </w:t>
      </w:r>
      <w:r w:rsidR="008C28E1" w:rsidRPr="00C110F0">
        <w:rPr>
          <w:rFonts w:asciiTheme="minorHAnsi" w:hAnsiTheme="minorHAnsi" w:cstheme="minorHAnsi"/>
          <w:sz w:val="22"/>
          <w:szCs w:val="22"/>
        </w:rPr>
        <w:t>material for access via the website.</w:t>
      </w:r>
    </w:p>
    <w:p w14:paraId="2E0655A4" w14:textId="69F5DDEC" w:rsidR="00F97B02" w:rsidRPr="00253F74" w:rsidRDefault="00F97B02" w:rsidP="00DB3B54">
      <w:pPr>
        <w:widowControl w:val="0"/>
        <w:rPr>
          <w:rFonts w:asciiTheme="minorHAnsi" w:hAnsiTheme="minorHAnsi" w:cstheme="minorHAnsi"/>
        </w:rPr>
      </w:pPr>
    </w:p>
    <w:p w14:paraId="184FA13F" w14:textId="1C7D6F5F" w:rsidR="00F97B02" w:rsidRDefault="00A96511" w:rsidP="00DB3B54">
      <w:pPr>
        <w:widowControl w:val="0"/>
        <w:rPr>
          <w:rFonts w:asciiTheme="minorHAnsi" w:hAnsiTheme="minorHAnsi" w:cstheme="minorHAnsi"/>
          <w:b/>
        </w:rPr>
      </w:pPr>
      <w:r>
        <w:rPr>
          <w:rFonts w:asciiTheme="minorHAnsi" w:hAnsiTheme="minorHAnsi" w:cstheme="minorHAnsi"/>
          <w:b/>
        </w:rPr>
        <w:t xml:space="preserve">Full </w:t>
      </w:r>
      <w:r w:rsidR="004961D0">
        <w:rPr>
          <w:rFonts w:asciiTheme="minorHAnsi" w:hAnsiTheme="minorHAnsi" w:cstheme="minorHAnsi"/>
          <w:b/>
        </w:rPr>
        <w:t>Fibre</w:t>
      </w:r>
      <w:r w:rsidR="00020C41" w:rsidRPr="00253F74">
        <w:rPr>
          <w:rFonts w:asciiTheme="minorHAnsi" w:hAnsiTheme="minorHAnsi" w:cstheme="minorHAnsi"/>
          <w:b/>
        </w:rPr>
        <w:t xml:space="preserve"> </w:t>
      </w:r>
      <w:r w:rsidR="004961D0">
        <w:rPr>
          <w:rFonts w:asciiTheme="minorHAnsi" w:hAnsiTheme="minorHAnsi" w:cstheme="minorHAnsi"/>
          <w:b/>
        </w:rPr>
        <w:t>B</w:t>
      </w:r>
      <w:r w:rsidR="00F97B02" w:rsidRPr="00253F74">
        <w:rPr>
          <w:rFonts w:asciiTheme="minorHAnsi" w:hAnsiTheme="minorHAnsi" w:cstheme="minorHAnsi"/>
          <w:b/>
        </w:rPr>
        <w:t>roadband</w:t>
      </w:r>
    </w:p>
    <w:p w14:paraId="13266083" w14:textId="77777777" w:rsidR="00816903" w:rsidRPr="00816903" w:rsidRDefault="00816903" w:rsidP="00DB3B54">
      <w:pPr>
        <w:widowControl w:val="0"/>
        <w:rPr>
          <w:rFonts w:asciiTheme="minorHAnsi" w:hAnsiTheme="minorHAnsi" w:cstheme="minorHAnsi"/>
          <w:b/>
          <w:sz w:val="10"/>
          <w:szCs w:val="10"/>
        </w:rPr>
      </w:pPr>
    </w:p>
    <w:p w14:paraId="34D0C2B4" w14:textId="562886C9" w:rsidR="004961D0" w:rsidRPr="00816903" w:rsidRDefault="004961D0" w:rsidP="004961D0">
      <w:pPr>
        <w:widowControl w:val="0"/>
        <w:rPr>
          <w:rFonts w:asciiTheme="minorHAnsi" w:hAnsiTheme="minorHAnsi" w:cstheme="minorHAnsi"/>
          <w:sz w:val="22"/>
          <w:szCs w:val="22"/>
        </w:rPr>
      </w:pPr>
      <w:r w:rsidRPr="00C110F0">
        <w:rPr>
          <w:rFonts w:asciiTheme="minorHAnsi" w:hAnsiTheme="minorHAnsi" w:cstheme="minorHAnsi"/>
          <w:sz w:val="22"/>
          <w:szCs w:val="22"/>
        </w:rPr>
        <w:t>Ultra</w:t>
      </w:r>
      <w:r w:rsidR="008C28E1" w:rsidRPr="00C110F0">
        <w:rPr>
          <w:rFonts w:asciiTheme="minorHAnsi" w:hAnsiTheme="minorHAnsi" w:cstheme="minorHAnsi"/>
          <w:sz w:val="22"/>
          <w:szCs w:val="22"/>
        </w:rPr>
        <w:t>-</w:t>
      </w:r>
      <w:r w:rsidRPr="00C110F0">
        <w:rPr>
          <w:rFonts w:asciiTheme="minorHAnsi" w:hAnsiTheme="minorHAnsi" w:cstheme="minorHAnsi"/>
          <w:sz w:val="22"/>
          <w:szCs w:val="22"/>
        </w:rPr>
        <w:t xml:space="preserve">fast broadband is now available after fibre optic cables have been installed from the exchange </w:t>
      </w:r>
      <w:r w:rsidR="00377292" w:rsidRPr="00C110F0">
        <w:rPr>
          <w:rFonts w:asciiTheme="minorHAnsi" w:hAnsiTheme="minorHAnsi" w:cstheme="minorHAnsi"/>
          <w:sz w:val="22"/>
          <w:szCs w:val="22"/>
        </w:rPr>
        <w:t>to</w:t>
      </w:r>
      <w:r w:rsidRPr="00C110F0">
        <w:rPr>
          <w:rFonts w:asciiTheme="minorHAnsi" w:hAnsiTheme="minorHAnsi" w:cstheme="minorHAnsi"/>
          <w:sz w:val="22"/>
          <w:szCs w:val="22"/>
        </w:rPr>
        <w:t xml:space="preserve"> most </w:t>
      </w:r>
      <w:r w:rsidR="00992015" w:rsidRPr="00C110F0">
        <w:rPr>
          <w:rFonts w:asciiTheme="minorHAnsi" w:hAnsiTheme="minorHAnsi" w:cstheme="minorHAnsi"/>
          <w:sz w:val="22"/>
          <w:szCs w:val="22"/>
        </w:rPr>
        <w:t xml:space="preserve">local </w:t>
      </w:r>
      <w:r w:rsidRPr="00C110F0">
        <w:rPr>
          <w:rFonts w:asciiTheme="minorHAnsi" w:hAnsiTheme="minorHAnsi" w:cstheme="minorHAnsi"/>
          <w:sz w:val="22"/>
          <w:szCs w:val="22"/>
        </w:rPr>
        <w:t>properties</w:t>
      </w:r>
      <w:r w:rsidR="008C28E1" w:rsidRPr="00C110F0">
        <w:rPr>
          <w:rFonts w:asciiTheme="minorHAnsi" w:hAnsiTheme="minorHAnsi" w:cstheme="minorHAnsi"/>
          <w:sz w:val="22"/>
          <w:szCs w:val="22"/>
        </w:rPr>
        <w:t xml:space="preserve"> in the area</w:t>
      </w:r>
      <w:r w:rsidRPr="00C110F0">
        <w:rPr>
          <w:rFonts w:asciiTheme="minorHAnsi" w:hAnsiTheme="minorHAnsi" w:cstheme="minorHAnsi"/>
          <w:sz w:val="22"/>
          <w:szCs w:val="22"/>
        </w:rPr>
        <w:t xml:space="preserve">. To complete the fibre connection to your </w:t>
      </w:r>
      <w:r w:rsidR="000F16BB" w:rsidRPr="00C110F0">
        <w:rPr>
          <w:rFonts w:asciiTheme="minorHAnsi" w:hAnsiTheme="minorHAnsi" w:cstheme="minorHAnsi"/>
          <w:sz w:val="22"/>
          <w:szCs w:val="22"/>
        </w:rPr>
        <w:t>home (FTTP</w:t>
      </w:r>
      <w:r w:rsidR="00AB6744" w:rsidRPr="00C110F0">
        <w:rPr>
          <w:rFonts w:asciiTheme="minorHAnsi" w:hAnsiTheme="minorHAnsi" w:cstheme="minorHAnsi"/>
          <w:sz w:val="22"/>
          <w:szCs w:val="22"/>
        </w:rPr>
        <w:t xml:space="preserve">: </w:t>
      </w:r>
      <w:r w:rsidR="000F16BB" w:rsidRPr="00C110F0">
        <w:rPr>
          <w:rFonts w:asciiTheme="minorHAnsi" w:hAnsiTheme="minorHAnsi" w:cstheme="minorHAnsi"/>
          <w:sz w:val="22"/>
          <w:szCs w:val="22"/>
        </w:rPr>
        <w:t>Fibre</w:t>
      </w:r>
      <w:r w:rsidR="00AB6744" w:rsidRPr="00C110F0">
        <w:rPr>
          <w:rFonts w:asciiTheme="minorHAnsi" w:hAnsiTheme="minorHAnsi" w:cstheme="minorHAnsi"/>
          <w:sz w:val="22"/>
          <w:szCs w:val="22"/>
        </w:rPr>
        <w:t>-t</w:t>
      </w:r>
      <w:r w:rsidR="000F16BB" w:rsidRPr="00C110F0">
        <w:rPr>
          <w:rFonts w:asciiTheme="minorHAnsi" w:hAnsiTheme="minorHAnsi" w:cstheme="minorHAnsi"/>
          <w:sz w:val="22"/>
          <w:szCs w:val="22"/>
        </w:rPr>
        <w:t>o</w:t>
      </w:r>
      <w:r w:rsidR="00AB6744" w:rsidRPr="00C110F0">
        <w:rPr>
          <w:rFonts w:asciiTheme="minorHAnsi" w:hAnsiTheme="minorHAnsi" w:cstheme="minorHAnsi"/>
          <w:sz w:val="22"/>
          <w:szCs w:val="22"/>
        </w:rPr>
        <w:t>-t</w:t>
      </w:r>
      <w:r w:rsidR="000F16BB" w:rsidRPr="00C110F0">
        <w:rPr>
          <w:rFonts w:asciiTheme="minorHAnsi" w:hAnsiTheme="minorHAnsi" w:cstheme="minorHAnsi"/>
          <w:sz w:val="22"/>
          <w:szCs w:val="22"/>
        </w:rPr>
        <w:t>he</w:t>
      </w:r>
      <w:r w:rsidR="00AB6744" w:rsidRPr="00C110F0">
        <w:rPr>
          <w:rFonts w:asciiTheme="minorHAnsi" w:hAnsiTheme="minorHAnsi" w:cstheme="minorHAnsi"/>
          <w:sz w:val="22"/>
          <w:szCs w:val="22"/>
        </w:rPr>
        <w:t>-</w:t>
      </w:r>
      <w:r w:rsidR="000F16BB" w:rsidRPr="00C110F0">
        <w:rPr>
          <w:rFonts w:asciiTheme="minorHAnsi" w:hAnsiTheme="minorHAnsi" w:cstheme="minorHAnsi"/>
          <w:sz w:val="22"/>
          <w:szCs w:val="22"/>
        </w:rPr>
        <w:t>Premises) contact your service provider.</w:t>
      </w:r>
      <w:r w:rsidR="000F16BB" w:rsidRPr="00816903">
        <w:rPr>
          <w:rFonts w:asciiTheme="minorHAnsi" w:hAnsiTheme="minorHAnsi" w:cstheme="minorHAnsi"/>
          <w:sz w:val="22"/>
          <w:szCs w:val="22"/>
        </w:rPr>
        <w:t xml:space="preserve"> </w:t>
      </w:r>
    </w:p>
    <w:p w14:paraId="4275E771" w14:textId="77777777" w:rsidR="00816903" w:rsidRPr="00253F74" w:rsidRDefault="00816903" w:rsidP="00DB3B54">
      <w:pPr>
        <w:widowControl w:val="0"/>
        <w:rPr>
          <w:rFonts w:asciiTheme="minorHAnsi" w:hAnsiTheme="minorHAnsi" w:cstheme="minorHAnsi"/>
        </w:rPr>
      </w:pPr>
    </w:p>
    <w:p w14:paraId="4C6F056B" w14:textId="403CA26F" w:rsidR="004978BC" w:rsidRDefault="00816903" w:rsidP="00DB3B54">
      <w:pPr>
        <w:widowControl w:val="0"/>
        <w:rPr>
          <w:rFonts w:asciiTheme="minorHAnsi" w:hAnsiTheme="minorHAnsi" w:cstheme="minorHAnsi"/>
          <w:b/>
        </w:rPr>
      </w:pPr>
      <w:r>
        <w:rPr>
          <w:rFonts w:asciiTheme="minorHAnsi" w:hAnsiTheme="minorHAnsi" w:cstheme="minorHAnsi"/>
          <w:b/>
        </w:rPr>
        <w:t>Broadband Telegraph Poles on Houghton Hill</w:t>
      </w:r>
    </w:p>
    <w:p w14:paraId="785DDFCE" w14:textId="445FE2DD" w:rsidR="00816903" w:rsidRDefault="00816903" w:rsidP="00DB3B54">
      <w:pPr>
        <w:widowControl w:val="0"/>
        <w:rPr>
          <w:rFonts w:asciiTheme="minorHAnsi" w:hAnsiTheme="minorHAnsi" w:cstheme="minorHAnsi"/>
          <w:b/>
          <w:sz w:val="10"/>
          <w:szCs w:val="10"/>
        </w:rPr>
      </w:pPr>
    </w:p>
    <w:p w14:paraId="328BBA61" w14:textId="6D34C0E1" w:rsidR="009D7AF6" w:rsidRDefault="000A75DD" w:rsidP="00DB3B54">
      <w:pPr>
        <w:widowControl w:val="0"/>
        <w:rPr>
          <w:rFonts w:asciiTheme="minorHAnsi" w:hAnsiTheme="minorHAnsi" w:cstheme="minorHAnsi"/>
          <w:sz w:val="22"/>
          <w:szCs w:val="22"/>
        </w:rPr>
      </w:pPr>
      <w:r>
        <w:rPr>
          <w:rFonts w:asciiTheme="minorHAnsi" w:hAnsiTheme="minorHAnsi" w:cstheme="minorHAnsi"/>
          <w:sz w:val="22"/>
          <w:szCs w:val="22"/>
        </w:rPr>
        <w:t xml:space="preserve">The </w:t>
      </w:r>
      <w:r w:rsidR="00382768">
        <w:rPr>
          <w:rFonts w:asciiTheme="minorHAnsi" w:hAnsiTheme="minorHAnsi" w:cstheme="minorHAnsi"/>
          <w:sz w:val="22"/>
          <w:szCs w:val="22"/>
        </w:rPr>
        <w:t xml:space="preserve">view as you </w:t>
      </w:r>
      <w:r>
        <w:rPr>
          <w:rFonts w:asciiTheme="minorHAnsi" w:hAnsiTheme="minorHAnsi" w:cstheme="minorHAnsi"/>
          <w:sz w:val="22"/>
          <w:szCs w:val="22"/>
        </w:rPr>
        <w:t xml:space="preserve">drive from the top of Bury Hill </w:t>
      </w:r>
      <w:r w:rsidR="009F67EF">
        <w:rPr>
          <w:rFonts w:asciiTheme="minorHAnsi" w:hAnsiTheme="minorHAnsi" w:cstheme="minorHAnsi"/>
          <w:sz w:val="22"/>
          <w:szCs w:val="22"/>
        </w:rPr>
        <w:t xml:space="preserve">down </w:t>
      </w:r>
      <w:r w:rsidR="00D279AA">
        <w:rPr>
          <w:rFonts w:asciiTheme="minorHAnsi" w:hAnsiTheme="minorHAnsi" w:cstheme="minorHAnsi"/>
          <w:sz w:val="22"/>
          <w:szCs w:val="22"/>
        </w:rPr>
        <w:t xml:space="preserve">the B2139 </w:t>
      </w:r>
      <w:r>
        <w:rPr>
          <w:rFonts w:asciiTheme="minorHAnsi" w:hAnsiTheme="minorHAnsi" w:cstheme="minorHAnsi"/>
          <w:sz w:val="22"/>
          <w:szCs w:val="22"/>
        </w:rPr>
        <w:t>towards Houghton and Amberley has bee</w:t>
      </w:r>
      <w:r w:rsidR="008C28E1">
        <w:rPr>
          <w:rFonts w:asciiTheme="minorHAnsi" w:hAnsiTheme="minorHAnsi" w:cstheme="minorHAnsi"/>
          <w:sz w:val="22"/>
          <w:szCs w:val="22"/>
        </w:rPr>
        <w:t xml:space="preserve">n rightly </w:t>
      </w:r>
      <w:r w:rsidR="008C28E1" w:rsidRPr="00C110F0">
        <w:rPr>
          <w:rFonts w:asciiTheme="minorHAnsi" w:hAnsiTheme="minorHAnsi" w:cstheme="minorHAnsi"/>
          <w:sz w:val="22"/>
          <w:szCs w:val="22"/>
        </w:rPr>
        <w:t>described as one of the best in Sussex</w:t>
      </w:r>
      <w:r w:rsidRPr="00C110F0">
        <w:rPr>
          <w:rFonts w:asciiTheme="minorHAnsi" w:hAnsiTheme="minorHAnsi" w:cstheme="minorHAnsi"/>
          <w:sz w:val="22"/>
          <w:szCs w:val="22"/>
        </w:rPr>
        <w:t xml:space="preserve">. </w:t>
      </w:r>
      <w:r w:rsidR="009F67EF" w:rsidRPr="00C110F0">
        <w:rPr>
          <w:rFonts w:asciiTheme="minorHAnsi" w:hAnsiTheme="minorHAnsi" w:cstheme="minorHAnsi"/>
          <w:sz w:val="22"/>
          <w:szCs w:val="22"/>
        </w:rPr>
        <w:t>It was</w:t>
      </w:r>
      <w:r w:rsidR="00BA43A3" w:rsidRPr="00C110F0">
        <w:rPr>
          <w:rFonts w:asciiTheme="minorHAnsi" w:hAnsiTheme="minorHAnsi" w:cstheme="minorHAnsi"/>
          <w:sz w:val="22"/>
          <w:szCs w:val="22"/>
        </w:rPr>
        <w:t>, therefore, alarming</w:t>
      </w:r>
      <w:r w:rsidR="009F67EF" w:rsidRPr="00C110F0">
        <w:rPr>
          <w:rFonts w:asciiTheme="minorHAnsi" w:hAnsiTheme="minorHAnsi" w:cstheme="minorHAnsi"/>
          <w:sz w:val="22"/>
          <w:szCs w:val="22"/>
        </w:rPr>
        <w:t xml:space="preserve"> to discover that </w:t>
      </w:r>
      <w:r w:rsidR="00AB6744" w:rsidRPr="00C110F0">
        <w:rPr>
          <w:rFonts w:asciiTheme="minorHAnsi" w:hAnsiTheme="minorHAnsi" w:cstheme="minorHAnsi"/>
          <w:sz w:val="22"/>
          <w:szCs w:val="22"/>
        </w:rPr>
        <w:t xml:space="preserve">BT </w:t>
      </w:r>
      <w:r w:rsidR="009F67EF" w:rsidRPr="00C110F0">
        <w:rPr>
          <w:rFonts w:asciiTheme="minorHAnsi" w:hAnsiTheme="minorHAnsi" w:cstheme="minorHAnsi"/>
          <w:sz w:val="22"/>
          <w:szCs w:val="22"/>
        </w:rPr>
        <w:t xml:space="preserve">Openreach, in </w:t>
      </w:r>
      <w:r w:rsidR="009F67EF" w:rsidRPr="00C110F0">
        <w:rPr>
          <w:rFonts w:asciiTheme="minorHAnsi" w:hAnsiTheme="minorHAnsi" w:cstheme="minorHAnsi"/>
          <w:sz w:val="22"/>
          <w:szCs w:val="22"/>
        </w:rPr>
        <w:lastRenderedPageBreak/>
        <w:t xml:space="preserve">accordance with the Electronic Communications Code Regulations, gave </w:t>
      </w:r>
      <w:r w:rsidR="009D7AF6" w:rsidRPr="00C110F0">
        <w:rPr>
          <w:rFonts w:asciiTheme="minorHAnsi" w:hAnsiTheme="minorHAnsi" w:cstheme="minorHAnsi"/>
          <w:sz w:val="22"/>
          <w:szCs w:val="22"/>
        </w:rPr>
        <w:t>28 days</w:t>
      </w:r>
      <w:r w:rsidR="00BA43A3" w:rsidRPr="00C110F0">
        <w:rPr>
          <w:rFonts w:asciiTheme="minorHAnsi" w:hAnsiTheme="minorHAnsi" w:cstheme="minorHAnsi"/>
          <w:sz w:val="22"/>
          <w:szCs w:val="22"/>
        </w:rPr>
        <w:t>’</w:t>
      </w:r>
      <w:r w:rsidR="009D7AF6" w:rsidRPr="00C110F0">
        <w:rPr>
          <w:rFonts w:asciiTheme="minorHAnsi" w:hAnsiTheme="minorHAnsi" w:cstheme="minorHAnsi"/>
          <w:sz w:val="22"/>
          <w:szCs w:val="22"/>
        </w:rPr>
        <w:t xml:space="preserve"> </w:t>
      </w:r>
      <w:r w:rsidR="009F67EF" w:rsidRPr="00C110F0">
        <w:rPr>
          <w:rFonts w:asciiTheme="minorHAnsi" w:hAnsiTheme="minorHAnsi" w:cstheme="minorHAnsi"/>
          <w:sz w:val="22"/>
          <w:szCs w:val="22"/>
        </w:rPr>
        <w:t xml:space="preserve">notice to the South Downs </w:t>
      </w:r>
      <w:r w:rsidR="00BA43A3" w:rsidRPr="00C110F0">
        <w:rPr>
          <w:rFonts w:asciiTheme="minorHAnsi" w:hAnsiTheme="minorHAnsi" w:cstheme="minorHAnsi"/>
          <w:sz w:val="22"/>
          <w:szCs w:val="22"/>
        </w:rPr>
        <w:t>National Park Authority of its intention to install</w:t>
      </w:r>
      <w:r w:rsidR="009F67EF" w:rsidRPr="00C110F0">
        <w:rPr>
          <w:rFonts w:asciiTheme="minorHAnsi" w:hAnsiTheme="minorHAnsi" w:cstheme="minorHAnsi"/>
          <w:sz w:val="22"/>
          <w:szCs w:val="22"/>
        </w:rPr>
        <w:t xml:space="preserve"> 35 telegraph poles</w:t>
      </w:r>
      <w:r w:rsidR="00BA43A3" w:rsidRPr="00C110F0">
        <w:rPr>
          <w:rFonts w:asciiTheme="minorHAnsi" w:hAnsiTheme="minorHAnsi" w:cstheme="minorHAnsi"/>
          <w:sz w:val="22"/>
          <w:szCs w:val="22"/>
        </w:rPr>
        <w:t xml:space="preserve"> to carry</w:t>
      </w:r>
      <w:r w:rsidR="00377292" w:rsidRPr="00C110F0">
        <w:rPr>
          <w:rFonts w:asciiTheme="minorHAnsi" w:hAnsiTheme="minorHAnsi" w:cstheme="minorHAnsi"/>
          <w:sz w:val="22"/>
          <w:szCs w:val="22"/>
        </w:rPr>
        <w:t xml:space="preserve"> fibre cables</w:t>
      </w:r>
      <w:r w:rsidR="009F67EF" w:rsidRPr="00C110F0">
        <w:rPr>
          <w:rFonts w:asciiTheme="minorHAnsi" w:hAnsiTheme="minorHAnsi" w:cstheme="minorHAnsi"/>
          <w:sz w:val="22"/>
          <w:szCs w:val="22"/>
        </w:rPr>
        <w:t xml:space="preserve"> on the south side of the road, between </w:t>
      </w:r>
      <w:proofErr w:type="spellStart"/>
      <w:r w:rsidR="009F67EF" w:rsidRPr="00C110F0">
        <w:rPr>
          <w:rFonts w:asciiTheme="minorHAnsi" w:hAnsiTheme="minorHAnsi" w:cstheme="minorHAnsi"/>
          <w:sz w:val="22"/>
          <w:szCs w:val="22"/>
        </w:rPr>
        <w:t>Wh</w:t>
      </w:r>
      <w:r w:rsidR="00BA43A3" w:rsidRPr="00C110F0">
        <w:rPr>
          <w:rFonts w:asciiTheme="minorHAnsi" w:hAnsiTheme="minorHAnsi" w:cstheme="minorHAnsi"/>
          <w:sz w:val="22"/>
          <w:szCs w:val="22"/>
        </w:rPr>
        <w:t>iteways</w:t>
      </w:r>
      <w:proofErr w:type="spellEnd"/>
      <w:r w:rsidR="00BA43A3" w:rsidRPr="00C110F0">
        <w:rPr>
          <w:rFonts w:asciiTheme="minorHAnsi" w:hAnsiTheme="minorHAnsi" w:cstheme="minorHAnsi"/>
          <w:sz w:val="22"/>
          <w:szCs w:val="22"/>
        </w:rPr>
        <w:t xml:space="preserve"> roundabout and Houghton, thus ruining the uninterrupted view.</w:t>
      </w:r>
      <w:r w:rsidR="009F67EF">
        <w:rPr>
          <w:rFonts w:asciiTheme="minorHAnsi" w:hAnsiTheme="minorHAnsi" w:cstheme="minorHAnsi"/>
          <w:sz w:val="22"/>
          <w:szCs w:val="22"/>
        </w:rPr>
        <w:t xml:space="preserve"> </w:t>
      </w:r>
    </w:p>
    <w:p w14:paraId="22E9CFDF" w14:textId="77777777" w:rsidR="009D7AF6" w:rsidRPr="00425C06" w:rsidRDefault="009D7AF6" w:rsidP="00DB3B54">
      <w:pPr>
        <w:widowControl w:val="0"/>
        <w:rPr>
          <w:rFonts w:asciiTheme="minorHAnsi" w:hAnsiTheme="minorHAnsi" w:cstheme="minorHAnsi"/>
          <w:sz w:val="16"/>
          <w:szCs w:val="16"/>
        </w:rPr>
      </w:pPr>
    </w:p>
    <w:p w14:paraId="242C0F0E" w14:textId="54E980EA" w:rsidR="00C110F0" w:rsidRDefault="009D7AF6" w:rsidP="00DB3B54">
      <w:pPr>
        <w:widowControl w:val="0"/>
        <w:rPr>
          <w:rFonts w:asciiTheme="minorHAnsi" w:hAnsiTheme="minorHAnsi" w:cstheme="minorHAnsi"/>
          <w:color w:val="000000" w:themeColor="text1"/>
          <w:sz w:val="22"/>
          <w:szCs w:val="22"/>
        </w:rPr>
      </w:pPr>
      <w:r w:rsidRPr="00C110F0">
        <w:rPr>
          <w:rFonts w:asciiTheme="minorHAnsi" w:hAnsiTheme="minorHAnsi" w:cstheme="minorHAnsi"/>
          <w:color w:val="000000" w:themeColor="text1"/>
          <w:sz w:val="22"/>
          <w:szCs w:val="22"/>
        </w:rPr>
        <w:t>The SDNPA alerted</w:t>
      </w:r>
      <w:r w:rsidR="00BA43A3" w:rsidRPr="00C110F0">
        <w:rPr>
          <w:rFonts w:asciiTheme="minorHAnsi" w:hAnsiTheme="minorHAnsi" w:cstheme="minorHAnsi"/>
          <w:color w:val="000000" w:themeColor="text1"/>
          <w:sz w:val="22"/>
          <w:szCs w:val="22"/>
        </w:rPr>
        <w:t xml:space="preserve"> the Houghton parish meeting which, under its c</w:t>
      </w:r>
      <w:r w:rsidR="002954CD" w:rsidRPr="00C110F0">
        <w:rPr>
          <w:rFonts w:asciiTheme="minorHAnsi" w:hAnsiTheme="minorHAnsi" w:cstheme="minorHAnsi"/>
          <w:color w:val="000000" w:themeColor="text1"/>
          <w:sz w:val="22"/>
          <w:szCs w:val="22"/>
        </w:rPr>
        <w:t xml:space="preserve">hairman and Amberley Society member </w:t>
      </w:r>
      <w:r w:rsidR="00BA43A3" w:rsidRPr="00C110F0">
        <w:rPr>
          <w:rFonts w:asciiTheme="minorHAnsi" w:hAnsiTheme="minorHAnsi" w:cstheme="minorHAnsi"/>
          <w:color w:val="000000" w:themeColor="text1"/>
          <w:sz w:val="22"/>
          <w:szCs w:val="22"/>
        </w:rPr>
        <w:t xml:space="preserve">Dr </w:t>
      </w:r>
      <w:r w:rsidR="002954CD" w:rsidRPr="00C110F0">
        <w:rPr>
          <w:rFonts w:asciiTheme="minorHAnsi" w:hAnsiTheme="minorHAnsi" w:cstheme="minorHAnsi"/>
          <w:color w:val="000000" w:themeColor="text1"/>
          <w:sz w:val="22"/>
          <w:szCs w:val="22"/>
        </w:rPr>
        <w:t>Charles Shaw,</w:t>
      </w:r>
      <w:r w:rsidR="00BA43A3" w:rsidRPr="00C110F0">
        <w:rPr>
          <w:rFonts w:asciiTheme="minorHAnsi" w:hAnsiTheme="minorHAnsi" w:cstheme="minorHAnsi"/>
          <w:color w:val="000000" w:themeColor="text1"/>
          <w:sz w:val="22"/>
          <w:szCs w:val="22"/>
        </w:rPr>
        <w:t xml:space="preserve"> immediately launched a campaign to oppose</w:t>
      </w:r>
      <w:r w:rsidRPr="00C110F0">
        <w:rPr>
          <w:rFonts w:asciiTheme="minorHAnsi" w:hAnsiTheme="minorHAnsi" w:cstheme="minorHAnsi"/>
          <w:color w:val="000000" w:themeColor="text1"/>
          <w:sz w:val="22"/>
          <w:szCs w:val="22"/>
        </w:rPr>
        <w:t xml:space="preserve"> the plan. </w:t>
      </w:r>
      <w:r w:rsidR="00C110F0">
        <w:rPr>
          <w:rFonts w:asciiTheme="minorHAnsi" w:hAnsiTheme="minorHAnsi" w:cstheme="minorHAnsi"/>
          <w:color w:val="000000" w:themeColor="text1"/>
          <w:sz w:val="22"/>
          <w:szCs w:val="22"/>
        </w:rPr>
        <w:t xml:space="preserve">The Amberley Society </w:t>
      </w:r>
      <w:r w:rsidR="006223F6">
        <w:rPr>
          <w:rFonts w:asciiTheme="minorHAnsi" w:hAnsiTheme="minorHAnsi" w:cstheme="minorHAnsi"/>
          <w:color w:val="000000" w:themeColor="text1"/>
          <w:sz w:val="22"/>
          <w:szCs w:val="22"/>
        </w:rPr>
        <w:t xml:space="preserve">contacted </w:t>
      </w:r>
      <w:r w:rsidR="00C110F0">
        <w:rPr>
          <w:rFonts w:asciiTheme="minorHAnsi" w:hAnsiTheme="minorHAnsi" w:cstheme="minorHAnsi"/>
          <w:color w:val="000000" w:themeColor="text1"/>
          <w:sz w:val="22"/>
          <w:szCs w:val="22"/>
        </w:rPr>
        <w:t xml:space="preserve">fellow member organisations of the </w:t>
      </w:r>
      <w:hyperlink r:id="rId8" w:history="1">
        <w:r w:rsidR="003427A7" w:rsidRPr="003427A7">
          <w:rPr>
            <w:rStyle w:val="Hyperlink"/>
            <w:rFonts w:asciiTheme="minorHAnsi" w:hAnsiTheme="minorHAnsi" w:cstheme="minorHAnsi"/>
            <w:sz w:val="22"/>
            <w:szCs w:val="22"/>
          </w:rPr>
          <w:t>South Downs Network</w:t>
        </w:r>
      </w:hyperlink>
      <w:r w:rsidR="003427A7">
        <w:rPr>
          <w:rFonts w:asciiTheme="minorHAnsi" w:hAnsiTheme="minorHAnsi" w:cstheme="minorHAnsi"/>
          <w:color w:val="000000" w:themeColor="text1"/>
          <w:sz w:val="22"/>
          <w:szCs w:val="22"/>
        </w:rPr>
        <w:t xml:space="preserve"> </w:t>
      </w:r>
      <w:r w:rsidR="001F2B07">
        <w:rPr>
          <w:rFonts w:asciiTheme="minorHAnsi" w:hAnsiTheme="minorHAnsi" w:cstheme="minorHAnsi"/>
          <w:color w:val="000000" w:themeColor="text1"/>
          <w:sz w:val="22"/>
          <w:szCs w:val="22"/>
        </w:rPr>
        <w:t>to garner</w:t>
      </w:r>
      <w:r w:rsidR="006223F6">
        <w:rPr>
          <w:rFonts w:asciiTheme="minorHAnsi" w:hAnsiTheme="minorHAnsi" w:cstheme="minorHAnsi"/>
          <w:color w:val="000000" w:themeColor="text1"/>
          <w:sz w:val="22"/>
          <w:szCs w:val="22"/>
        </w:rPr>
        <w:t xml:space="preserve"> </w:t>
      </w:r>
      <w:r w:rsidR="00543EBC">
        <w:rPr>
          <w:rFonts w:asciiTheme="minorHAnsi" w:hAnsiTheme="minorHAnsi" w:cstheme="minorHAnsi"/>
          <w:color w:val="000000" w:themeColor="text1"/>
          <w:sz w:val="22"/>
          <w:szCs w:val="22"/>
        </w:rPr>
        <w:t>additional</w:t>
      </w:r>
      <w:r w:rsidR="006223F6">
        <w:rPr>
          <w:rFonts w:asciiTheme="minorHAnsi" w:hAnsiTheme="minorHAnsi" w:cstheme="minorHAnsi"/>
          <w:color w:val="000000" w:themeColor="text1"/>
          <w:sz w:val="22"/>
          <w:szCs w:val="22"/>
        </w:rPr>
        <w:t xml:space="preserve"> support</w:t>
      </w:r>
      <w:r w:rsidR="006655A9">
        <w:rPr>
          <w:rFonts w:asciiTheme="minorHAnsi" w:hAnsiTheme="minorHAnsi" w:cstheme="minorHAnsi"/>
          <w:color w:val="000000" w:themeColor="text1"/>
          <w:sz w:val="22"/>
          <w:szCs w:val="22"/>
        </w:rPr>
        <w:t xml:space="preserve"> </w:t>
      </w:r>
      <w:r w:rsidR="006223F6">
        <w:rPr>
          <w:rFonts w:asciiTheme="minorHAnsi" w:hAnsiTheme="minorHAnsi" w:cstheme="minorHAnsi"/>
          <w:color w:val="000000" w:themeColor="text1"/>
          <w:sz w:val="22"/>
          <w:szCs w:val="22"/>
        </w:rPr>
        <w:t>and guidance.</w:t>
      </w:r>
    </w:p>
    <w:p w14:paraId="3C75C321" w14:textId="77777777" w:rsidR="00C4771F" w:rsidRPr="00425C06" w:rsidRDefault="00C4771F" w:rsidP="00DB3B54">
      <w:pPr>
        <w:widowControl w:val="0"/>
        <w:rPr>
          <w:rFonts w:asciiTheme="minorHAnsi" w:hAnsiTheme="minorHAnsi" w:cstheme="minorHAnsi"/>
          <w:sz w:val="16"/>
          <w:szCs w:val="16"/>
        </w:rPr>
      </w:pPr>
    </w:p>
    <w:p w14:paraId="7E542275" w14:textId="61F0E446" w:rsidR="009F67EF" w:rsidRDefault="00D279AA" w:rsidP="00DB3B54">
      <w:pPr>
        <w:widowControl w:val="0"/>
        <w:rPr>
          <w:rFonts w:asciiTheme="minorHAnsi" w:hAnsiTheme="minorHAnsi" w:cstheme="minorHAnsi"/>
          <w:sz w:val="22"/>
          <w:szCs w:val="22"/>
        </w:rPr>
      </w:pPr>
      <w:r w:rsidRPr="006223F6">
        <w:rPr>
          <w:rFonts w:asciiTheme="minorHAnsi" w:hAnsiTheme="minorHAnsi" w:cstheme="minorHAnsi"/>
          <w:sz w:val="22"/>
          <w:szCs w:val="22"/>
        </w:rPr>
        <w:t>Planning r</w:t>
      </w:r>
      <w:r w:rsidR="00C4771F" w:rsidRPr="006223F6">
        <w:rPr>
          <w:rFonts w:asciiTheme="minorHAnsi" w:hAnsiTheme="minorHAnsi" w:cstheme="minorHAnsi"/>
          <w:sz w:val="22"/>
          <w:szCs w:val="22"/>
        </w:rPr>
        <w:t>estriction</w:t>
      </w:r>
      <w:r w:rsidR="00716805" w:rsidRPr="006223F6">
        <w:rPr>
          <w:rFonts w:asciiTheme="minorHAnsi" w:hAnsiTheme="minorHAnsi" w:cstheme="minorHAnsi"/>
          <w:sz w:val="22"/>
          <w:szCs w:val="22"/>
        </w:rPr>
        <w:t>s have been lifted to help reduce</w:t>
      </w:r>
      <w:r w:rsidR="00C4771F" w:rsidRPr="006223F6">
        <w:rPr>
          <w:rFonts w:asciiTheme="minorHAnsi" w:hAnsiTheme="minorHAnsi" w:cstheme="minorHAnsi"/>
          <w:sz w:val="22"/>
          <w:szCs w:val="22"/>
        </w:rPr>
        <w:t xml:space="preserve"> the cost of broadband deployment in rural areas. Costs and e</w:t>
      </w:r>
      <w:r w:rsidR="00AB6744" w:rsidRPr="006223F6">
        <w:rPr>
          <w:rFonts w:asciiTheme="minorHAnsi" w:hAnsiTheme="minorHAnsi" w:cstheme="minorHAnsi"/>
          <w:sz w:val="22"/>
          <w:szCs w:val="22"/>
        </w:rPr>
        <w:t>xpediency carry significant weight to</w:t>
      </w:r>
      <w:r w:rsidR="00716805" w:rsidRPr="006223F6">
        <w:rPr>
          <w:rFonts w:asciiTheme="minorHAnsi" w:hAnsiTheme="minorHAnsi" w:cstheme="minorHAnsi"/>
          <w:sz w:val="22"/>
          <w:szCs w:val="22"/>
        </w:rPr>
        <w:t xml:space="preserve"> help the Government reach its</w:t>
      </w:r>
      <w:r w:rsidR="00AB6744" w:rsidRPr="006223F6">
        <w:rPr>
          <w:rFonts w:asciiTheme="minorHAnsi" w:hAnsiTheme="minorHAnsi" w:cstheme="minorHAnsi"/>
          <w:sz w:val="22"/>
          <w:szCs w:val="22"/>
        </w:rPr>
        <w:t xml:space="preserve"> target of F</w:t>
      </w:r>
      <w:r w:rsidR="002954CD" w:rsidRPr="006223F6">
        <w:rPr>
          <w:rFonts w:asciiTheme="minorHAnsi" w:hAnsiTheme="minorHAnsi" w:cstheme="minorHAnsi"/>
          <w:sz w:val="22"/>
          <w:szCs w:val="22"/>
        </w:rPr>
        <w:t>ibre-to-the-Premises</w:t>
      </w:r>
      <w:r w:rsidR="00AB6744" w:rsidRPr="006223F6">
        <w:rPr>
          <w:rFonts w:asciiTheme="minorHAnsi" w:hAnsiTheme="minorHAnsi" w:cstheme="minorHAnsi"/>
          <w:sz w:val="22"/>
          <w:szCs w:val="22"/>
        </w:rPr>
        <w:t xml:space="preserve"> </w:t>
      </w:r>
      <w:r w:rsidR="00C4771F" w:rsidRPr="006223F6">
        <w:rPr>
          <w:rFonts w:asciiTheme="minorHAnsi" w:hAnsiTheme="minorHAnsi" w:cstheme="minorHAnsi"/>
          <w:sz w:val="22"/>
          <w:szCs w:val="22"/>
        </w:rPr>
        <w:t>of 25 million homes by 2026. BT Openreach estimates that up to 1,000 poles will be installed across Britain’s National Parks</w:t>
      </w:r>
      <w:r w:rsidR="009F67EF" w:rsidRPr="006223F6">
        <w:rPr>
          <w:rFonts w:asciiTheme="minorHAnsi" w:hAnsiTheme="minorHAnsi" w:cstheme="minorHAnsi"/>
          <w:sz w:val="22"/>
          <w:szCs w:val="22"/>
        </w:rPr>
        <w:t xml:space="preserve"> </w:t>
      </w:r>
      <w:r w:rsidR="00C4771F" w:rsidRPr="006223F6">
        <w:rPr>
          <w:rFonts w:asciiTheme="minorHAnsi" w:hAnsiTheme="minorHAnsi" w:cstheme="minorHAnsi"/>
          <w:sz w:val="22"/>
          <w:szCs w:val="22"/>
        </w:rPr>
        <w:t>and Areas of Outstanding Natural Beauty.</w:t>
      </w:r>
      <w:r w:rsidR="00C4771F">
        <w:rPr>
          <w:rFonts w:asciiTheme="minorHAnsi" w:hAnsiTheme="minorHAnsi" w:cstheme="minorHAnsi"/>
          <w:sz w:val="22"/>
          <w:szCs w:val="22"/>
        </w:rPr>
        <w:t xml:space="preserve"> </w:t>
      </w:r>
    </w:p>
    <w:p w14:paraId="62319696" w14:textId="236AD2B5" w:rsidR="002954CD" w:rsidRPr="00425C06" w:rsidRDefault="002954CD" w:rsidP="00DB3B54">
      <w:pPr>
        <w:widowControl w:val="0"/>
        <w:rPr>
          <w:rFonts w:asciiTheme="minorHAnsi" w:hAnsiTheme="minorHAnsi" w:cstheme="minorHAnsi"/>
          <w:sz w:val="16"/>
          <w:szCs w:val="16"/>
        </w:rPr>
      </w:pPr>
    </w:p>
    <w:p w14:paraId="542237E7" w14:textId="673594A8" w:rsidR="002954CD" w:rsidRDefault="00716805" w:rsidP="00DB3B54">
      <w:pPr>
        <w:widowControl w:val="0"/>
        <w:rPr>
          <w:rFonts w:asciiTheme="minorHAnsi" w:hAnsiTheme="minorHAnsi" w:cstheme="minorHAnsi"/>
          <w:sz w:val="22"/>
          <w:szCs w:val="22"/>
        </w:rPr>
      </w:pPr>
      <w:r w:rsidRPr="006223F6">
        <w:rPr>
          <w:rFonts w:asciiTheme="minorHAnsi" w:hAnsiTheme="minorHAnsi" w:cstheme="minorHAnsi"/>
          <w:sz w:val="22"/>
          <w:szCs w:val="22"/>
        </w:rPr>
        <w:t>Fortunately,</w:t>
      </w:r>
      <w:r w:rsidR="002954CD" w:rsidRPr="006223F6">
        <w:rPr>
          <w:rFonts w:asciiTheme="minorHAnsi" w:hAnsiTheme="minorHAnsi" w:cstheme="minorHAnsi"/>
          <w:sz w:val="22"/>
          <w:szCs w:val="22"/>
        </w:rPr>
        <w:t xml:space="preserve"> the</w:t>
      </w:r>
      <w:r w:rsidRPr="006223F6">
        <w:rPr>
          <w:rFonts w:asciiTheme="minorHAnsi" w:hAnsiTheme="minorHAnsi" w:cstheme="minorHAnsi"/>
          <w:sz w:val="22"/>
          <w:szCs w:val="22"/>
        </w:rPr>
        <w:t xml:space="preserve"> Duke of</w:t>
      </w:r>
      <w:r w:rsidR="002954CD" w:rsidRPr="006223F6">
        <w:rPr>
          <w:rFonts w:asciiTheme="minorHAnsi" w:hAnsiTheme="minorHAnsi" w:cstheme="minorHAnsi"/>
          <w:sz w:val="22"/>
          <w:szCs w:val="22"/>
        </w:rPr>
        <w:t xml:space="preserve"> Norfolk</w:t>
      </w:r>
      <w:r w:rsidRPr="006223F6">
        <w:rPr>
          <w:rFonts w:asciiTheme="minorHAnsi" w:hAnsiTheme="minorHAnsi" w:cstheme="minorHAnsi"/>
          <w:sz w:val="22"/>
          <w:szCs w:val="22"/>
        </w:rPr>
        <w:t>’s e</w:t>
      </w:r>
      <w:r w:rsidR="002954CD" w:rsidRPr="006223F6">
        <w:rPr>
          <w:rFonts w:asciiTheme="minorHAnsi" w:hAnsiTheme="minorHAnsi" w:cstheme="minorHAnsi"/>
          <w:sz w:val="22"/>
          <w:szCs w:val="22"/>
        </w:rPr>
        <w:t>state</w:t>
      </w:r>
      <w:r w:rsidRPr="006223F6">
        <w:rPr>
          <w:rFonts w:asciiTheme="minorHAnsi" w:hAnsiTheme="minorHAnsi" w:cstheme="minorHAnsi"/>
          <w:sz w:val="22"/>
          <w:szCs w:val="22"/>
        </w:rPr>
        <w:t xml:space="preserve"> intervened and</w:t>
      </w:r>
      <w:r w:rsidR="002954CD" w:rsidRPr="006223F6">
        <w:rPr>
          <w:rFonts w:asciiTheme="minorHAnsi" w:hAnsiTheme="minorHAnsi" w:cstheme="minorHAnsi"/>
          <w:sz w:val="22"/>
          <w:szCs w:val="22"/>
        </w:rPr>
        <w:t xml:space="preserve"> </w:t>
      </w:r>
      <w:r w:rsidR="00035640" w:rsidRPr="006223F6">
        <w:rPr>
          <w:rFonts w:asciiTheme="minorHAnsi" w:hAnsiTheme="minorHAnsi" w:cstheme="minorHAnsi"/>
          <w:sz w:val="22"/>
          <w:szCs w:val="22"/>
        </w:rPr>
        <w:t xml:space="preserve">offered to discuss and explore with Openreach the possibility of an </w:t>
      </w:r>
      <w:r w:rsidRPr="006223F6">
        <w:rPr>
          <w:rFonts w:asciiTheme="minorHAnsi" w:hAnsiTheme="minorHAnsi" w:cstheme="minorHAnsi"/>
          <w:sz w:val="22"/>
          <w:szCs w:val="22"/>
        </w:rPr>
        <w:t>underground cable route on its land. With this</w:t>
      </w:r>
      <w:r w:rsidR="00D279AA" w:rsidRPr="006223F6">
        <w:rPr>
          <w:rFonts w:asciiTheme="minorHAnsi" w:hAnsiTheme="minorHAnsi" w:cstheme="minorHAnsi"/>
          <w:sz w:val="22"/>
          <w:szCs w:val="22"/>
        </w:rPr>
        <w:t xml:space="preserve"> </w:t>
      </w:r>
      <w:r w:rsidR="00035640" w:rsidRPr="006223F6">
        <w:rPr>
          <w:rFonts w:asciiTheme="minorHAnsi" w:hAnsiTheme="minorHAnsi" w:cstheme="minorHAnsi"/>
          <w:sz w:val="22"/>
          <w:szCs w:val="22"/>
        </w:rPr>
        <w:t xml:space="preserve">offer in place </w:t>
      </w:r>
      <w:r w:rsidRPr="006223F6">
        <w:rPr>
          <w:rFonts w:asciiTheme="minorHAnsi" w:hAnsiTheme="minorHAnsi" w:cstheme="minorHAnsi"/>
          <w:sz w:val="22"/>
          <w:szCs w:val="22"/>
        </w:rPr>
        <w:t>Openreach subsequently withdrew its</w:t>
      </w:r>
      <w:r w:rsidR="00D279AA" w:rsidRPr="006223F6">
        <w:rPr>
          <w:rFonts w:asciiTheme="minorHAnsi" w:hAnsiTheme="minorHAnsi" w:cstheme="minorHAnsi"/>
          <w:sz w:val="22"/>
          <w:szCs w:val="22"/>
        </w:rPr>
        <w:t xml:space="preserve"> formal notice of the planned pole installations. </w:t>
      </w:r>
      <w:r w:rsidR="00377292" w:rsidRPr="006223F6">
        <w:rPr>
          <w:rFonts w:asciiTheme="minorHAnsi" w:hAnsiTheme="minorHAnsi" w:cstheme="minorHAnsi"/>
          <w:sz w:val="22"/>
          <w:szCs w:val="22"/>
        </w:rPr>
        <w:t>We wait in hope that the di</w:t>
      </w:r>
      <w:r w:rsidRPr="006223F6">
        <w:rPr>
          <w:rFonts w:asciiTheme="minorHAnsi" w:hAnsiTheme="minorHAnsi" w:cstheme="minorHAnsi"/>
          <w:sz w:val="22"/>
          <w:szCs w:val="22"/>
        </w:rPr>
        <w:t>scussions and feasibility study</w:t>
      </w:r>
      <w:r w:rsidR="00377292" w:rsidRPr="006223F6">
        <w:rPr>
          <w:rFonts w:asciiTheme="minorHAnsi" w:hAnsiTheme="minorHAnsi" w:cstheme="minorHAnsi"/>
          <w:sz w:val="22"/>
          <w:szCs w:val="22"/>
        </w:rPr>
        <w:t xml:space="preserve"> produce the right outcome </w:t>
      </w:r>
      <w:r w:rsidRPr="006223F6">
        <w:rPr>
          <w:rFonts w:asciiTheme="minorHAnsi" w:hAnsiTheme="minorHAnsi" w:cstheme="minorHAnsi"/>
          <w:sz w:val="22"/>
          <w:szCs w:val="22"/>
        </w:rPr>
        <w:t>to protect this</w:t>
      </w:r>
      <w:r w:rsidR="00377292" w:rsidRPr="006223F6">
        <w:rPr>
          <w:rFonts w:asciiTheme="minorHAnsi" w:hAnsiTheme="minorHAnsi" w:cstheme="minorHAnsi"/>
          <w:sz w:val="22"/>
          <w:szCs w:val="22"/>
        </w:rPr>
        <w:t xml:space="preserve"> precious </w:t>
      </w:r>
      <w:proofErr w:type="spellStart"/>
      <w:r w:rsidR="00377292" w:rsidRPr="006223F6">
        <w:rPr>
          <w:rFonts w:asciiTheme="minorHAnsi" w:hAnsiTheme="minorHAnsi" w:cstheme="minorHAnsi"/>
          <w:sz w:val="22"/>
          <w:szCs w:val="22"/>
        </w:rPr>
        <w:t>Arun</w:t>
      </w:r>
      <w:proofErr w:type="spellEnd"/>
      <w:r w:rsidR="00377292" w:rsidRPr="006223F6">
        <w:rPr>
          <w:rFonts w:asciiTheme="minorHAnsi" w:hAnsiTheme="minorHAnsi" w:cstheme="minorHAnsi"/>
          <w:sz w:val="22"/>
          <w:szCs w:val="22"/>
        </w:rPr>
        <w:t xml:space="preserve"> valley landscape.</w:t>
      </w:r>
    </w:p>
    <w:p w14:paraId="45672C27" w14:textId="2215A2FF" w:rsidR="00377292" w:rsidRDefault="00377292" w:rsidP="00DB3B54">
      <w:pPr>
        <w:widowControl w:val="0"/>
        <w:rPr>
          <w:rFonts w:asciiTheme="minorHAnsi" w:hAnsiTheme="minorHAnsi" w:cstheme="minorHAnsi"/>
          <w:sz w:val="22"/>
          <w:szCs w:val="22"/>
        </w:rPr>
      </w:pPr>
    </w:p>
    <w:p w14:paraId="331AC769" w14:textId="2140D452" w:rsidR="00377292" w:rsidRDefault="00377292" w:rsidP="00DB3B54">
      <w:pPr>
        <w:widowControl w:val="0"/>
        <w:rPr>
          <w:rFonts w:asciiTheme="minorHAnsi" w:hAnsiTheme="minorHAnsi" w:cstheme="minorHAnsi"/>
          <w:b/>
          <w:sz w:val="22"/>
          <w:szCs w:val="22"/>
        </w:rPr>
      </w:pPr>
      <w:r>
        <w:rPr>
          <w:rFonts w:asciiTheme="minorHAnsi" w:hAnsiTheme="minorHAnsi" w:cstheme="minorHAnsi"/>
          <w:b/>
          <w:sz w:val="22"/>
          <w:szCs w:val="22"/>
        </w:rPr>
        <w:t>Amberley Castle North Wall Collapse</w:t>
      </w:r>
    </w:p>
    <w:p w14:paraId="4F1E0F47" w14:textId="4F3CE731" w:rsidR="00377292" w:rsidRDefault="00377292" w:rsidP="00DB3B54">
      <w:pPr>
        <w:widowControl w:val="0"/>
        <w:rPr>
          <w:rFonts w:asciiTheme="minorHAnsi" w:hAnsiTheme="minorHAnsi" w:cstheme="minorHAnsi"/>
          <w:b/>
          <w:sz w:val="10"/>
          <w:szCs w:val="10"/>
        </w:rPr>
      </w:pPr>
    </w:p>
    <w:p w14:paraId="6E7E18D1" w14:textId="2689C1E1" w:rsidR="00377292" w:rsidRDefault="00716805" w:rsidP="00DB3B54">
      <w:pPr>
        <w:widowControl w:val="0"/>
        <w:rPr>
          <w:rFonts w:asciiTheme="minorHAnsi" w:hAnsiTheme="minorHAnsi" w:cstheme="minorHAnsi"/>
          <w:sz w:val="22"/>
          <w:szCs w:val="22"/>
        </w:rPr>
      </w:pPr>
      <w:r w:rsidRPr="006223F6">
        <w:rPr>
          <w:rFonts w:asciiTheme="minorHAnsi" w:hAnsiTheme="minorHAnsi" w:cstheme="minorHAnsi"/>
          <w:sz w:val="22"/>
          <w:szCs w:val="22"/>
        </w:rPr>
        <w:t>Amberley</w:t>
      </w:r>
      <w:r w:rsidR="00C4615A" w:rsidRPr="006223F6">
        <w:rPr>
          <w:rFonts w:asciiTheme="minorHAnsi" w:hAnsiTheme="minorHAnsi" w:cstheme="minorHAnsi"/>
          <w:sz w:val="22"/>
          <w:szCs w:val="22"/>
        </w:rPr>
        <w:t xml:space="preserve"> Castle is a Grade 1 </w:t>
      </w:r>
      <w:r w:rsidR="009232E5" w:rsidRPr="006223F6">
        <w:rPr>
          <w:rFonts w:asciiTheme="minorHAnsi" w:hAnsiTheme="minorHAnsi" w:cstheme="minorHAnsi"/>
          <w:sz w:val="22"/>
          <w:szCs w:val="22"/>
        </w:rPr>
        <w:t xml:space="preserve">Listed building and ancient monument. </w:t>
      </w:r>
      <w:r w:rsidR="00C4615A" w:rsidRPr="006223F6">
        <w:rPr>
          <w:rFonts w:asciiTheme="minorHAnsi" w:hAnsiTheme="minorHAnsi" w:cstheme="minorHAnsi"/>
          <w:sz w:val="22"/>
          <w:szCs w:val="22"/>
        </w:rPr>
        <w:t xml:space="preserve">On at least two occasions since 2008 the </w:t>
      </w:r>
      <w:r w:rsidRPr="006223F6">
        <w:rPr>
          <w:rFonts w:asciiTheme="minorHAnsi" w:hAnsiTheme="minorHAnsi" w:cstheme="minorHAnsi"/>
          <w:sz w:val="22"/>
          <w:szCs w:val="22"/>
        </w:rPr>
        <w:t xml:space="preserve">Amberley </w:t>
      </w:r>
      <w:r w:rsidR="00C4615A" w:rsidRPr="006223F6">
        <w:rPr>
          <w:rFonts w:asciiTheme="minorHAnsi" w:hAnsiTheme="minorHAnsi" w:cstheme="minorHAnsi"/>
          <w:sz w:val="22"/>
          <w:szCs w:val="22"/>
        </w:rPr>
        <w:t>Society has expressed co</w:t>
      </w:r>
      <w:r w:rsidRPr="006223F6">
        <w:rPr>
          <w:rFonts w:asciiTheme="minorHAnsi" w:hAnsiTheme="minorHAnsi" w:cstheme="minorHAnsi"/>
          <w:sz w:val="22"/>
          <w:szCs w:val="22"/>
        </w:rPr>
        <w:t>ncern with the Castle owners</w:t>
      </w:r>
      <w:r w:rsidR="00C4615A" w:rsidRPr="006223F6">
        <w:rPr>
          <w:rFonts w:asciiTheme="minorHAnsi" w:hAnsiTheme="minorHAnsi" w:cstheme="minorHAnsi"/>
          <w:sz w:val="22"/>
          <w:szCs w:val="22"/>
        </w:rPr>
        <w:t xml:space="preserve"> about the lack of management of vegetation growth, particularly on the </w:t>
      </w:r>
      <w:r w:rsidR="009232E5" w:rsidRPr="006223F6">
        <w:rPr>
          <w:rFonts w:asciiTheme="minorHAnsi" w:hAnsiTheme="minorHAnsi" w:cstheme="minorHAnsi"/>
          <w:sz w:val="22"/>
          <w:szCs w:val="22"/>
        </w:rPr>
        <w:t>rear</w:t>
      </w:r>
      <w:r w:rsidR="00C4615A" w:rsidRPr="006223F6">
        <w:rPr>
          <w:rFonts w:asciiTheme="minorHAnsi" w:hAnsiTheme="minorHAnsi" w:cstheme="minorHAnsi"/>
          <w:sz w:val="22"/>
          <w:szCs w:val="22"/>
        </w:rPr>
        <w:t xml:space="preserve"> wall. Late last summer a large section of the</w:t>
      </w:r>
      <w:r w:rsidR="008324F1" w:rsidRPr="006223F6">
        <w:rPr>
          <w:rFonts w:asciiTheme="minorHAnsi" w:hAnsiTheme="minorHAnsi" w:cstheme="minorHAnsi"/>
          <w:sz w:val="22"/>
          <w:szCs w:val="22"/>
        </w:rPr>
        <w:t xml:space="preserve"> </w:t>
      </w:r>
      <w:r w:rsidRPr="006223F6">
        <w:rPr>
          <w:rFonts w:asciiTheme="minorHAnsi" w:hAnsiTheme="minorHAnsi" w:cstheme="minorHAnsi"/>
          <w:sz w:val="22"/>
          <w:szCs w:val="22"/>
        </w:rPr>
        <w:t xml:space="preserve">upper level of the wall </w:t>
      </w:r>
      <w:r w:rsidR="00C4615A" w:rsidRPr="006223F6">
        <w:rPr>
          <w:rFonts w:asciiTheme="minorHAnsi" w:hAnsiTheme="minorHAnsi" w:cstheme="minorHAnsi"/>
          <w:sz w:val="22"/>
          <w:szCs w:val="22"/>
        </w:rPr>
        <w:t xml:space="preserve">collapsed. </w:t>
      </w:r>
      <w:r w:rsidR="008324F1" w:rsidRPr="006223F6">
        <w:rPr>
          <w:rFonts w:asciiTheme="minorHAnsi" w:hAnsiTheme="minorHAnsi" w:cstheme="minorHAnsi"/>
          <w:sz w:val="22"/>
          <w:szCs w:val="22"/>
        </w:rPr>
        <w:t xml:space="preserve">It is close to the </w:t>
      </w:r>
      <w:proofErr w:type="spellStart"/>
      <w:r w:rsidR="008324F1" w:rsidRPr="006223F6">
        <w:rPr>
          <w:rFonts w:asciiTheme="minorHAnsi" w:hAnsiTheme="minorHAnsi" w:cstheme="minorHAnsi"/>
          <w:sz w:val="22"/>
          <w:szCs w:val="22"/>
        </w:rPr>
        <w:t>garderobe</w:t>
      </w:r>
      <w:proofErr w:type="spellEnd"/>
      <w:r w:rsidRPr="006223F6">
        <w:rPr>
          <w:rFonts w:asciiTheme="minorHAnsi" w:hAnsiTheme="minorHAnsi" w:cstheme="minorHAnsi"/>
          <w:sz w:val="22"/>
          <w:szCs w:val="22"/>
        </w:rPr>
        <w:t xml:space="preserve"> (the ancient privies) which are</w:t>
      </w:r>
      <w:r w:rsidR="008324F1" w:rsidRPr="006223F6">
        <w:rPr>
          <w:rFonts w:asciiTheme="minorHAnsi" w:hAnsiTheme="minorHAnsi" w:cstheme="minorHAnsi"/>
          <w:sz w:val="22"/>
          <w:szCs w:val="22"/>
        </w:rPr>
        <w:t xml:space="preserve"> a significant architectural feature. </w:t>
      </w:r>
      <w:r w:rsidR="00C4615A" w:rsidRPr="006223F6">
        <w:rPr>
          <w:rFonts w:asciiTheme="minorHAnsi" w:hAnsiTheme="minorHAnsi" w:cstheme="minorHAnsi"/>
          <w:sz w:val="22"/>
          <w:szCs w:val="22"/>
        </w:rPr>
        <w:t xml:space="preserve">With no sign of </w:t>
      </w:r>
      <w:r w:rsidR="009232E5" w:rsidRPr="006223F6">
        <w:rPr>
          <w:rFonts w:asciiTheme="minorHAnsi" w:hAnsiTheme="minorHAnsi" w:cstheme="minorHAnsi"/>
          <w:sz w:val="22"/>
          <w:szCs w:val="22"/>
        </w:rPr>
        <w:t xml:space="preserve">restoration, </w:t>
      </w:r>
      <w:r w:rsidR="00C4615A" w:rsidRPr="006223F6">
        <w:rPr>
          <w:rFonts w:asciiTheme="minorHAnsi" w:hAnsiTheme="minorHAnsi" w:cstheme="minorHAnsi"/>
          <w:sz w:val="22"/>
          <w:szCs w:val="22"/>
        </w:rPr>
        <w:t>we alerted Amberley Parish Council</w:t>
      </w:r>
      <w:r w:rsidR="00A4010E" w:rsidRPr="006223F6">
        <w:rPr>
          <w:rFonts w:asciiTheme="minorHAnsi" w:hAnsiTheme="minorHAnsi" w:cstheme="minorHAnsi"/>
          <w:sz w:val="22"/>
          <w:szCs w:val="22"/>
        </w:rPr>
        <w:t>, which</w:t>
      </w:r>
      <w:r w:rsidR="009232E5" w:rsidRPr="006223F6">
        <w:rPr>
          <w:rFonts w:asciiTheme="minorHAnsi" w:hAnsiTheme="minorHAnsi" w:cstheme="minorHAnsi"/>
          <w:sz w:val="22"/>
          <w:szCs w:val="22"/>
        </w:rPr>
        <w:t xml:space="preserve"> contacted the Castle</w:t>
      </w:r>
      <w:r w:rsidR="00A4010E" w:rsidRPr="006223F6">
        <w:rPr>
          <w:rFonts w:asciiTheme="minorHAnsi" w:hAnsiTheme="minorHAnsi" w:cstheme="minorHAnsi"/>
          <w:sz w:val="22"/>
          <w:szCs w:val="22"/>
        </w:rPr>
        <w:t xml:space="preserve"> management</w:t>
      </w:r>
      <w:r w:rsidR="007A2DBF" w:rsidRPr="006223F6">
        <w:rPr>
          <w:rFonts w:asciiTheme="minorHAnsi" w:hAnsiTheme="minorHAnsi" w:cstheme="minorHAnsi"/>
          <w:sz w:val="22"/>
          <w:szCs w:val="22"/>
        </w:rPr>
        <w:t xml:space="preserve"> and </w:t>
      </w:r>
      <w:r w:rsidR="00B966B1" w:rsidRPr="006223F6">
        <w:rPr>
          <w:rFonts w:asciiTheme="minorHAnsi" w:hAnsiTheme="minorHAnsi" w:cstheme="minorHAnsi"/>
          <w:sz w:val="22"/>
          <w:szCs w:val="22"/>
        </w:rPr>
        <w:t xml:space="preserve">also </w:t>
      </w:r>
      <w:r w:rsidR="007A2DBF" w:rsidRPr="006223F6">
        <w:rPr>
          <w:rFonts w:asciiTheme="minorHAnsi" w:hAnsiTheme="minorHAnsi" w:cstheme="minorHAnsi"/>
          <w:sz w:val="22"/>
          <w:szCs w:val="22"/>
        </w:rPr>
        <w:t>sought advice from the SDNPA and Historic England</w:t>
      </w:r>
      <w:r w:rsidR="009232E5" w:rsidRPr="006223F6">
        <w:rPr>
          <w:rFonts w:asciiTheme="minorHAnsi" w:hAnsiTheme="minorHAnsi" w:cstheme="minorHAnsi"/>
          <w:sz w:val="22"/>
          <w:szCs w:val="22"/>
        </w:rPr>
        <w:t xml:space="preserve">. The Castle responded </w:t>
      </w:r>
      <w:r w:rsidR="008324F1" w:rsidRPr="006223F6">
        <w:rPr>
          <w:rFonts w:asciiTheme="minorHAnsi" w:hAnsiTheme="minorHAnsi" w:cstheme="minorHAnsi"/>
          <w:sz w:val="22"/>
          <w:szCs w:val="22"/>
        </w:rPr>
        <w:t>tha</w:t>
      </w:r>
      <w:r w:rsidR="008A4076" w:rsidRPr="006223F6">
        <w:rPr>
          <w:rFonts w:asciiTheme="minorHAnsi" w:hAnsiTheme="minorHAnsi" w:cstheme="minorHAnsi"/>
          <w:sz w:val="22"/>
          <w:szCs w:val="22"/>
        </w:rPr>
        <w:t>t it</w:t>
      </w:r>
      <w:r w:rsidR="00A4010E" w:rsidRPr="006223F6">
        <w:rPr>
          <w:rFonts w:asciiTheme="minorHAnsi" w:hAnsiTheme="minorHAnsi" w:cstheme="minorHAnsi"/>
          <w:sz w:val="22"/>
          <w:szCs w:val="22"/>
        </w:rPr>
        <w:t xml:space="preserve"> ha</w:t>
      </w:r>
      <w:r w:rsidR="008A4076" w:rsidRPr="006223F6">
        <w:rPr>
          <w:rFonts w:asciiTheme="minorHAnsi" w:hAnsiTheme="minorHAnsi" w:cstheme="minorHAnsi"/>
          <w:sz w:val="22"/>
          <w:szCs w:val="22"/>
        </w:rPr>
        <w:t>d taken appropriate advice, was satisfied that it</w:t>
      </w:r>
      <w:r w:rsidR="008324F1" w:rsidRPr="006223F6">
        <w:rPr>
          <w:rFonts w:asciiTheme="minorHAnsi" w:hAnsiTheme="minorHAnsi" w:cstheme="minorHAnsi"/>
          <w:sz w:val="22"/>
          <w:szCs w:val="22"/>
        </w:rPr>
        <w:t xml:space="preserve"> was a localised and isolated incident and intend</w:t>
      </w:r>
      <w:r w:rsidR="00A4010E" w:rsidRPr="006223F6">
        <w:rPr>
          <w:rFonts w:asciiTheme="minorHAnsi" w:hAnsiTheme="minorHAnsi" w:cstheme="minorHAnsi"/>
          <w:sz w:val="22"/>
          <w:szCs w:val="22"/>
        </w:rPr>
        <w:t>ed</w:t>
      </w:r>
      <w:r w:rsidR="008324F1" w:rsidRPr="006223F6">
        <w:rPr>
          <w:rFonts w:asciiTheme="minorHAnsi" w:hAnsiTheme="minorHAnsi" w:cstheme="minorHAnsi"/>
          <w:sz w:val="22"/>
          <w:szCs w:val="22"/>
        </w:rPr>
        <w:t xml:space="preserve"> to monitor the situation. </w:t>
      </w:r>
      <w:r w:rsidR="00A4010E" w:rsidRPr="006223F6">
        <w:rPr>
          <w:rFonts w:asciiTheme="minorHAnsi" w:hAnsiTheme="minorHAnsi" w:cstheme="minorHAnsi"/>
          <w:sz w:val="22"/>
          <w:szCs w:val="22"/>
        </w:rPr>
        <w:t>Neither we,</w:t>
      </w:r>
      <w:r w:rsidR="008A4076" w:rsidRPr="006223F6">
        <w:rPr>
          <w:rFonts w:asciiTheme="minorHAnsi" w:hAnsiTheme="minorHAnsi" w:cstheme="minorHAnsi"/>
          <w:sz w:val="22"/>
          <w:szCs w:val="22"/>
        </w:rPr>
        <w:t xml:space="preserve"> the Amberley Society, </w:t>
      </w:r>
      <w:r w:rsidR="00A4010E" w:rsidRPr="006223F6">
        <w:rPr>
          <w:rFonts w:asciiTheme="minorHAnsi" w:hAnsiTheme="minorHAnsi" w:cstheme="minorHAnsi"/>
          <w:sz w:val="22"/>
          <w:szCs w:val="22"/>
        </w:rPr>
        <w:t>nor Amberley Parish Council</w:t>
      </w:r>
      <w:r w:rsidR="009C3FBF" w:rsidRPr="006223F6">
        <w:rPr>
          <w:rFonts w:asciiTheme="minorHAnsi" w:hAnsiTheme="minorHAnsi" w:cstheme="minorHAnsi"/>
          <w:sz w:val="22"/>
          <w:szCs w:val="22"/>
        </w:rPr>
        <w:t>,</w:t>
      </w:r>
      <w:r w:rsidR="00A4010E" w:rsidRPr="006223F6">
        <w:rPr>
          <w:rFonts w:asciiTheme="minorHAnsi" w:hAnsiTheme="minorHAnsi" w:cstheme="minorHAnsi"/>
          <w:sz w:val="22"/>
          <w:szCs w:val="22"/>
        </w:rPr>
        <w:t xml:space="preserve"> are satisfied that this response is satisfactory. </w:t>
      </w:r>
      <w:r w:rsidR="007A2DBF" w:rsidRPr="006223F6">
        <w:rPr>
          <w:rFonts w:asciiTheme="minorHAnsi" w:hAnsiTheme="minorHAnsi" w:cstheme="minorHAnsi"/>
          <w:sz w:val="22"/>
          <w:szCs w:val="22"/>
        </w:rPr>
        <w:t xml:space="preserve">Historic England </w:t>
      </w:r>
      <w:r w:rsidR="00A4010E" w:rsidRPr="006223F6">
        <w:rPr>
          <w:rFonts w:asciiTheme="minorHAnsi" w:hAnsiTheme="minorHAnsi" w:cstheme="minorHAnsi"/>
          <w:sz w:val="22"/>
          <w:szCs w:val="22"/>
        </w:rPr>
        <w:t>has said it</w:t>
      </w:r>
      <w:r w:rsidR="00B966B1" w:rsidRPr="006223F6">
        <w:rPr>
          <w:rFonts w:asciiTheme="minorHAnsi" w:hAnsiTheme="minorHAnsi" w:cstheme="minorHAnsi"/>
          <w:sz w:val="22"/>
          <w:szCs w:val="22"/>
        </w:rPr>
        <w:t xml:space="preserve"> </w:t>
      </w:r>
      <w:r w:rsidR="00090C1C" w:rsidRPr="006223F6">
        <w:rPr>
          <w:rFonts w:asciiTheme="minorHAnsi" w:hAnsiTheme="minorHAnsi" w:cstheme="minorHAnsi"/>
          <w:sz w:val="22"/>
          <w:szCs w:val="22"/>
        </w:rPr>
        <w:t>will be taking steps to contact the owners and request a site visit.</w:t>
      </w:r>
      <w:r w:rsidR="00090C1C">
        <w:rPr>
          <w:rFonts w:asciiTheme="minorHAnsi" w:hAnsiTheme="minorHAnsi" w:cstheme="minorHAnsi"/>
          <w:sz w:val="22"/>
          <w:szCs w:val="22"/>
        </w:rPr>
        <w:t xml:space="preserve"> </w:t>
      </w:r>
      <w:r w:rsidR="00BD598C">
        <w:rPr>
          <w:rFonts w:asciiTheme="minorHAnsi" w:hAnsiTheme="minorHAnsi" w:cstheme="minorHAnsi"/>
          <w:sz w:val="22"/>
          <w:szCs w:val="22"/>
        </w:rPr>
        <w:t xml:space="preserve"> </w:t>
      </w:r>
    </w:p>
    <w:p w14:paraId="630C1948" w14:textId="6232BCF7" w:rsidR="00090C1C" w:rsidRDefault="00090C1C" w:rsidP="00DB3B54">
      <w:pPr>
        <w:widowControl w:val="0"/>
        <w:rPr>
          <w:rFonts w:asciiTheme="minorHAnsi" w:hAnsiTheme="minorHAnsi" w:cstheme="minorHAnsi"/>
          <w:sz w:val="22"/>
          <w:szCs w:val="22"/>
        </w:rPr>
      </w:pPr>
    </w:p>
    <w:p w14:paraId="18D9706A" w14:textId="77777777" w:rsidR="00090C1C" w:rsidRDefault="00090C1C" w:rsidP="00DB3B54">
      <w:pPr>
        <w:widowControl w:val="0"/>
        <w:rPr>
          <w:rFonts w:asciiTheme="minorHAnsi" w:hAnsiTheme="minorHAnsi" w:cstheme="minorHAnsi"/>
          <w:b/>
          <w:sz w:val="22"/>
          <w:szCs w:val="22"/>
        </w:rPr>
      </w:pPr>
      <w:r>
        <w:rPr>
          <w:rFonts w:asciiTheme="minorHAnsi" w:hAnsiTheme="minorHAnsi" w:cstheme="minorHAnsi"/>
          <w:b/>
          <w:sz w:val="22"/>
          <w:szCs w:val="22"/>
        </w:rPr>
        <w:t>Development works within the village.</w:t>
      </w:r>
    </w:p>
    <w:p w14:paraId="4E63577A" w14:textId="77777777" w:rsidR="00090C1C" w:rsidRDefault="00090C1C" w:rsidP="00DB3B54">
      <w:pPr>
        <w:widowControl w:val="0"/>
        <w:rPr>
          <w:rFonts w:asciiTheme="minorHAnsi" w:hAnsiTheme="minorHAnsi" w:cstheme="minorHAnsi"/>
          <w:b/>
          <w:sz w:val="10"/>
          <w:szCs w:val="10"/>
        </w:rPr>
      </w:pPr>
    </w:p>
    <w:p w14:paraId="30B80E1A" w14:textId="6E129A34" w:rsidR="008430B7" w:rsidRPr="006223F6" w:rsidRDefault="001E0669" w:rsidP="00DB3B54">
      <w:pPr>
        <w:widowControl w:val="0"/>
        <w:rPr>
          <w:rFonts w:asciiTheme="minorHAnsi" w:hAnsiTheme="minorHAnsi" w:cstheme="minorHAnsi"/>
          <w:sz w:val="22"/>
          <w:szCs w:val="22"/>
        </w:rPr>
      </w:pPr>
      <w:r w:rsidRPr="006223F6">
        <w:rPr>
          <w:rFonts w:asciiTheme="minorHAnsi" w:hAnsiTheme="minorHAnsi" w:cstheme="minorHAnsi"/>
          <w:sz w:val="22"/>
          <w:szCs w:val="22"/>
        </w:rPr>
        <w:t>We are receiving an unprecedented level of concern</w:t>
      </w:r>
      <w:r w:rsidR="00A4010E" w:rsidRPr="006223F6">
        <w:rPr>
          <w:rFonts w:asciiTheme="minorHAnsi" w:hAnsiTheme="minorHAnsi" w:cstheme="minorHAnsi"/>
          <w:sz w:val="22"/>
          <w:szCs w:val="22"/>
        </w:rPr>
        <w:t xml:space="preserve"> and complaints</w:t>
      </w:r>
      <w:r w:rsidRPr="006223F6">
        <w:rPr>
          <w:rFonts w:asciiTheme="minorHAnsi" w:hAnsiTheme="minorHAnsi" w:cstheme="minorHAnsi"/>
          <w:sz w:val="22"/>
          <w:szCs w:val="22"/>
        </w:rPr>
        <w:t xml:space="preserve"> about some recent development works</w:t>
      </w:r>
      <w:r w:rsidR="00A4010E" w:rsidRPr="006223F6">
        <w:rPr>
          <w:rFonts w:asciiTheme="minorHAnsi" w:hAnsiTheme="minorHAnsi" w:cstheme="minorHAnsi"/>
          <w:sz w:val="22"/>
          <w:szCs w:val="22"/>
        </w:rPr>
        <w:t xml:space="preserve"> to houses within Amberley. </w:t>
      </w:r>
      <w:r w:rsidR="00712F47" w:rsidRPr="006223F6">
        <w:rPr>
          <w:rFonts w:asciiTheme="minorHAnsi" w:hAnsiTheme="minorHAnsi" w:cstheme="minorHAnsi"/>
          <w:sz w:val="22"/>
          <w:szCs w:val="22"/>
        </w:rPr>
        <w:t>Much of the problem</w:t>
      </w:r>
      <w:r w:rsidRPr="006223F6">
        <w:rPr>
          <w:rFonts w:asciiTheme="minorHAnsi" w:hAnsiTheme="minorHAnsi" w:cstheme="minorHAnsi"/>
          <w:sz w:val="22"/>
          <w:szCs w:val="22"/>
        </w:rPr>
        <w:t xml:space="preserve"> seems to be a lack of awareness by </w:t>
      </w:r>
      <w:r w:rsidR="00C74AD0" w:rsidRPr="006223F6">
        <w:rPr>
          <w:rFonts w:asciiTheme="minorHAnsi" w:hAnsiTheme="minorHAnsi" w:cstheme="minorHAnsi"/>
          <w:sz w:val="22"/>
          <w:szCs w:val="22"/>
        </w:rPr>
        <w:t>owners</w:t>
      </w:r>
      <w:r w:rsidR="005C4AF1" w:rsidRPr="006223F6">
        <w:rPr>
          <w:rFonts w:asciiTheme="minorHAnsi" w:hAnsiTheme="minorHAnsi" w:cstheme="minorHAnsi"/>
          <w:sz w:val="22"/>
          <w:szCs w:val="22"/>
        </w:rPr>
        <w:t xml:space="preserve"> but s</w:t>
      </w:r>
      <w:r w:rsidRPr="006223F6">
        <w:rPr>
          <w:rFonts w:asciiTheme="minorHAnsi" w:hAnsiTheme="minorHAnsi" w:cstheme="minorHAnsi"/>
          <w:sz w:val="22"/>
          <w:szCs w:val="22"/>
        </w:rPr>
        <w:t>ome of this has occurred as a result of relaxation of the plan</w:t>
      </w:r>
      <w:r w:rsidR="00C74AD0" w:rsidRPr="006223F6">
        <w:rPr>
          <w:rFonts w:asciiTheme="minorHAnsi" w:hAnsiTheme="minorHAnsi" w:cstheme="minorHAnsi"/>
          <w:sz w:val="22"/>
          <w:szCs w:val="22"/>
        </w:rPr>
        <w:t>ning system which we can</w:t>
      </w:r>
      <w:r w:rsidRPr="006223F6">
        <w:rPr>
          <w:rFonts w:asciiTheme="minorHAnsi" w:hAnsiTheme="minorHAnsi" w:cstheme="minorHAnsi"/>
          <w:sz w:val="22"/>
          <w:szCs w:val="22"/>
        </w:rPr>
        <w:t xml:space="preserve"> </w:t>
      </w:r>
      <w:r w:rsidR="00FF5EBC" w:rsidRPr="006223F6">
        <w:rPr>
          <w:rFonts w:asciiTheme="minorHAnsi" w:hAnsiTheme="minorHAnsi" w:cstheme="minorHAnsi"/>
          <w:sz w:val="22"/>
          <w:szCs w:val="22"/>
        </w:rPr>
        <w:t xml:space="preserve">do </w:t>
      </w:r>
      <w:r w:rsidRPr="006223F6">
        <w:rPr>
          <w:rFonts w:asciiTheme="minorHAnsi" w:hAnsiTheme="minorHAnsi" w:cstheme="minorHAnsi"/>
          <w:sz w:val="22"/>
          <w:szCs w:val="22"/>
        </w:rPr>
        <w:t>little about</w:t>
      </w:r>
      <w:r w:rsidR="005C4AF1" w:rsidRPr="006223F6">
        <w:rPr>
          <w:rFonts w:asciiTheme="minorHAnsi" w:hAnsiTheme="minorHAnsi" w:cstheme="minorHAnsi"/>
          <w:sz w:val="22"/>
          <w:szCs w:val="22"/>
        </w:rPr>
        <w:t>.</w:t>
      </w:r>
      <w:r w:rsidRPr="006223F6">
        <w:rPr>
          <w:rFonts w:asciiTheme="minorHAnsi" w:hAnsiTheme="minorHAnsi" w:cstheme="minorHAnsi"/>
          <w:sz w:val="22"/>
          <w:szCs w:val="22"/>
        </w:rPr>
        <w:t xml:space="preserve"> </w:t>
      </w:r>
      <w:r w:rsidR="005C4AF1" w:rsidRPr="006223F6">
        <w:rPr>
          <w:rFonts w:asciiTheme="minorHAnsi" w:hAnsiTheme="minorHAnsi" w:cstheme="minorHAnsi"/>
          <w:sz w:val="22"/>
          <w:szCs w:val="22"/>
        </w:rPr>
        <w:t>T</w:t>
      </w:r>
      <w:r w:rsidRPr="006223F6">
        <w:rPr>
          <w:rFonts w:asciiTheme="minorHAnsi" w:hAnsiTheme="minorHAnsi" w:cstheme="minorHAnsi"/>
          <w:sz w:val="22"/>
          <w:szCs w:val="22"/>
        </w:rPr>
        <w:t>here have also been examples of unauthorised work carried out in the Conservation Area and to Listed buildings.</w:t>
      </w:r>
      <w:r w:rsidR="0094420A">
        <w:rPr>
          <w:rFonts w:asciiTheme="minorHAnsi" w:hAnsiTheme="minorHAnsi" w:cstheme="minorHAnsi"/>
          <w:sz w:val="22"/>
          <w:szCs w:val="22"/>
        </w:rPr>
        <w:t xml:space="preserve"> Details are important and if they are changed or lost, one</w:t>
      </w:r>
      <w:r w:rsidR="00EC7A93">
        <w:rPr>
          <w:rFonts w:asciiTheme="minorHAnsi" w:hAnsiTheme="minorHAnsi" w:cstheme="minorHAnsi"/>
          <w:sz w:val="22"/>
          <w:szCs w:val="22"/>
        </w:rPr>
        <w:t xml:space="preserve"> </w:t>
      </w:r>
      <w:r w:rsidR="0094420A">
        <w:rPr>
          <w:rFonts w:asciiTheme="minorHAnsi" w:hAnsiTheme="minorHAnsi" w:cstheme="minorHAnsi"/>
          <w:sz w:val="22"/>
          <w:szCs w:val="22"/>
        </w:rPr>
        <w:t>by</w:t>
      </w:r>
      <w:r w:rsidR="00EC7A93">
        <w:rPr>
          <w:rFonts w:asciiTheme="minorHAnsi" w:hAnsiTheme="minorHAnsi" w:cstheme="minorHAnsi"/>
          <w:sz w:val="22"/>
          <w:szCs w:val="22"/>
        </w:rPr>
        <w:t xml:space="preserve"> </w:t>
      </w:r>
      <w:r w:rsidR="0094420A">
        <w:rPr>
          <w:rFonts w:asciiTheme="minorHAnsi" w:hAnsiTheme="minorHAnsi" w:cstheme="minorHAnsi"/>
          <w:sz w:val="22"/>
          <w:szCs w:val="22"/>
        </w:rPr>
        <w:t xml:space="preserve">one, </w:t>
      </w:r>
      <w:r w:rsidR="00D873FB">
        <w:rPr>
          <w:rFonts w:asciiTheme="minorHAnsi" w:hAnsiTheme="minorHAnsi" w:cstheme="minorHAnsi"/>
          <w:sz w:val="22"/>
          <w:szCs w:val="22"/>
        </w:rPr>
        <w:t xml:space="preserve">gradually </w:t>
      </w:r>
      <w:r w:rsidR="0094420A">
        <w:rPr>
          <w:rFonts w:asciiTheme="minorHAnsi" w:hAnsiTheme="minorHAnsi" w:cstheme="minorHAnsi"/>
          <w:sz w:val="22"/>
          <w:szCs w:val="22"/>
        </w:rPr>
        <w:t xml:space="preserve">over a period of time the overall special character </w:t>
      </w:r>
      <w:r w:rsidR="00EC7A93">
        <w:rPr>
          <w:rFonts w:asciiTheme="minorHAnsi" w:hAnsiTheme="minorHAnsi" w:cstheme="minorHAnsi"/>
          <w:sz w:val="22"/>
          <w:szCs w:val="22"/>
        </w:rPr>
        <w:t xml:space="preserve">and quality </w:t>
      </w:r>
      <w:r w:rsidR="0094420A">
        <w:rPr>
          <w:rFonts w:asciiTheme="minorHAnsi" w:hAnsiTheme="minorHAnsi" w:cstheme="minorHAnsi"/>
          <w:sz w:val="22"/>
          <w:szCs w:val="22"/>
        </w:rPr>
        <w:t>of our surroundings</w:t>
      </w:r>
      <w:r w:rsidR="007D39E5">
        <w:rPr>
          <w:rFonts w:asciiTheme="minorHAnsi" w:hAnsiTheme="minorHAnsi" w:cstheme="minorHAnsi"/>
          <w:sz w:val="22"/>
          <w:szCs w:val="22"/>
        </w:rPr>
        <w:t xml:space="preserve">, which we value so highly, </w:t>
      </w:r>
      <w:r w:rsidR="0094420A">
        <w:rPr>
          <w:rFonts w:asciiTheme="minorHAnsi" w:hAnsiTheme="minorHAnsi" w:cstheme="minorHAnsi"/>
          <w:sz w:val="22"/>
          <w:szCs w:val="22"/>
        </w:rPr>
        <w:t>is adulterated.</w:t>
      </w:r>
    </w:p>
    <w:p w14:paraId="32D5013B" w14:textId="309D116C" w:rsidR="001E0669" w:rsidRPr="006223F6" w:rsidRDefault="001E0669" w:rsidP="00DB3B54">
      <w:pPr>
        <w:widowControl w:val="0"/>
        <w:rPr>
          <w:rFonts w:asciiTheme="minorHAnsi" w:hAnsiTheme="minorHAnsi" w:cstheme="minorHAnsi"/>
          <w:sz w:val="16"/>
          <w:szCs w:val="16"/>
        </w:rPr>
      </w:pPr>
    </w:p>
    <w:p w14:paraId="20FC9169" w14:textId="69A70CBD" w:rsidR="00712F47" w:rsidRDefault="00C74AD0" w:rsidP="00712F47">
      <w:pPr>
        <w:rPr>
          <w:rFonts w:asciiTheme="minorHAnsi" w:hAnsiTheme="minorHAnsi" w:cstheme="minorHAnsi"/>
          <w:sz w:val="22"/>
          <w:szCs w:val="22"/>
        </w:rPr>
      </w:pPr>
      <w:r w:rsidRPr="006223F6">
        <w:rPr>
          <w:rFonts w:asciiTheme="minorHAnsi" w:hAnsiTheme="minorHAnsi" w:cstheme="minorHAnsi"/>
          <w:sz w:val="22"/>
          <w:szCs w:val="22"/>
        </w:rPr>
        <w:t>Another concern frequently</w:t>
      </w:r>
      <w:r w:rsidR="00986A86" w:rsidRPr="006223F6">
        <w:rPr>
          <w:rFonts w:asciiTheme="minorHAnsi" w:hAnsiTheme="minorHAnsi" w:cstheme="minorHAnsi"/>
          <w:sz w:val="22"/>
          <w:szCs w:val="22"/>
        </w:rPr>
        <w:t xml:space="preserve"> mentioned is the increase in light pollution</w:t>
      </w:r>
      <w:r w:rsidRPr="006223F6">
        <w:rPr>
          <w:rFonts w:asciiTheme="minorHAnsi" w:hAnsiTheme="minorHAnsi" w:cstheme="minorHAnsi"/>
          <w:sz w:val="22"/>
          <w:szCs w:val="22"/>
        </w:rPr>
        <w:t>,</w:t>
      </w:r>
      <w:r w:rsidR="00425C06" w:rsidRPr="006223F6">
        <w:rPr>
          <w:rFonts w:asciiTheme="minorHAnsi" w:hAnsiTheme="minorHAnsi" w:cstheme="minorHAnsi"/>
          <w:sz w:val="22"/>
          <w:szCs w:val="22"/>
        </w:rPr>
        <w:t xml:space="preserve"> </w:t>
      </w:r>
      <w:r w:rsidR="00EA7EEC" w:rsidRPr="006223F6">
        <w:rPr>
          <w:rFonts w:asciiTheme="minorHAnsi" w:hAnsiTheme="minorHAnsi" w:cstheme="minorHAnsi"/>
          <w:sz w:val="22"/>
          <w:szCs w:val="22"/>
        </w:rPr>
        <w:t xml:space="preserve">particularly </w:t>
      </w:r>
      <w:r w:rsidR="00425C06" w:rsidRPr="006223F6">
        <w:rPr>
          <w:rFonts w:asciiTheme="minorHAnsi" w:hAnsiTheme="minorHAnsi" w:cstheme="minorHAnsi"/>
          <w:sz w:val="22"/>
          <w:szCs w:val="22"/>
        </w:rPr>
        <w:t>from new large glazed areas, skylights</w:t>
      </w:r>
      <w:r w:rsidR="00986A86" w:rsidRPr="006223F6">
        <w:rPr>
          <w:rFonts w:asciiTheme="minorHAnsi" w:hAnsiTheme="minorHAnsi" w:cstheme="minorHAnsi"/>
          <w:sz w:val="22"/>
          <w:szCs w:val="22"/>
        </w:rPr>
        <w:t xml:space="preserve"> and unnecessary exterior lighting which is </w:t>
      </w:r>
      <w:r w:rsidRPr="006223F6">
        <w:rPr>
          <w:rFonts w:asciiTheme="minorHAnsi" w:hAnsiTheme="minorHAnsi" w:cstheme="minorHAnsi"/>
          <w:sz w:val="22"/>
          <w:szCs w:val="22"/>
        </w:rPr>
        <w:t>contrary to</w:t>
      </w:r>
      <w:r w:rsidR="00986A86" w:rsidRPr="006223F6">
        <w:rPr>
          <w:rFonts w:asciiTheme="minorHAnsi" w:hAnsiTheme="minorHAnsi" w:cstheme="minorHAnsi"/>
          <w:sz w:val="22"/>
          <w:szCs w:val="22"/>
        </w:rPr>
        <w:t xml:space="preserve"> the</w:t>
      </w:r>
      <w:r w:rsidR="001B40B7" w:rsidRPr="006223F6">
        <w:rPr>
          <w:rFonts w:asciiTheme="minorHAnsi" w:hAnsiTheme="minorHAnsi" w:cstheme="minorHAnsi"/>
          <w:sz w:val="22"/>
          <w:szCs w:val="22"/>
        </w:rPr>
        <w:t xml:space="preserve"> South Downs</w:t>
      </w:r>
      <w:r w:rsidR="00986A86" w:rsidRPr="006223F6">
        <w:rPr>
          <w:rFonts w:asciiTheme="minorHAnsi" w:hAnsiTheme="minorHAnsi" w:cstheme="minorHAnsi"/>
          <w:sz w:val="22"/>
          <w:szCs w:val="22"/>
        </w:rPr>
        <w:t xml:space="preserve"> </w:t>
      </w:r>
      <w:r w:rsidR="00E1194D" w:rsidRPr="006223F6">
        <w:rPr>
          <w:rFonts w:asciiTheme="minorHAnsi" w:hAnsiTheme="minorHAnsi" w:cstheme="minorHAnsi"/>
          <w:sz w:val="22"/>
          <w:szCs w:val="22"/>
        </w:rPr>
        <w:t xml:space="preserve">International </w:t>
      </w:r>
      <w:r w:rsidR="00986A86" w:rsidRPr="006223F6">
        <w:rPr>
          <w:rFonts w:asciiTheme="minorHAnsi" w:hAnsiTheme="minorHAnsi" w:cstheme="minorHAnsi"/>
          <w:sz w:val="22"/>
          <w:szCs w:val="22"/>
        </w:rPr>
        <w:t>Dark Night Sky</w:t>
      </w:r>
      <w:r w:rsidR="00E1194D" w:rsidRPr="006223F6">
        <w:rPr>
          <w:rFonts w:asciiTheme="minorHAnsi" w:hAnsiTheme="minorHAnsi" w:cstheme="minorHAnsi"/>
          <w:sz w:val="22"/>
          <w:szCs w:val="22"/>
        </w:rPr>
        <w:t xml:space="preserve"> Res</w:t>
      </w:r>
      <w:r w:rsidR="001B40B7" w:rsidRPr="006223F6">
        <w:rPr>
          <w:rFonts w:asciiTheme="minorHAnsi" w:hAnsiTheme="minorHAnsi" w:cstheme="minorHAnsi"/>
          <w:sz w:val="22"/>
          <w:szCs w:val="22"/>
        </w:rPr>
        <w:t>erve, designated in 2016</w:t>
      </w:r>
      <w:r w:rsidR="00425C06" w:rsidRPr="006223F6">
        <w:rPr>
          <w:rFonts w:asciiTheme="minorHAnsi" w:hAnsiTheme="minorHAnsi" w:cstheme="minorHAnsi"/>
          <w:sz w:val="22"/>
          <w:szCs w:val="22"/>
        </w:rPr>
        <w:t>,</w:t>
      </w:r>
      <w:r w:rsidR="00986A86" w:rsidRPr="006223F6">
        <w:rPr>
          <w:rFonts w:asciiTheme="minorHAnsi" w:hAnsiTheme="minorHAnsi" w:cstheme="minorHAnsi"/>
          <w:sz w:val="22"/>
          <w:szCs w:val="22"/>
        </w:rPr>
        <w:t xml:space="preserve"> or the Amberley Neighbourhood plan. Not only is there great value living in an area where we are fortunate to still be able to see stars but we should also consider the impact on wildlife</w:t>
      </w:r>
      <w:r w:rsidR="00712F47" w:rsidRPr="006223F6">
        <w:rPr>
          <w:rFonts w:asciiTheme="minorHAnsi" w:hAnsiTheme="minorHAnsi" w:cstheme="minorHAnsi"/>
          <w:sz w:val="22"/>
          <w:szCs w:val="22"/>
        </w:rPr>
        <w:t xml:space="preserve">. </w:t>
      </w:r>
      <w:r w:rsidR="00425C06" w:rsidRPr="006223F6">
        <w:rPr>
          <w:rFonts w:asciiTheme="minorHAnsi" w:hAnsiTheme="minorHAnsi" w:cstheme="minorHAnsi"/>
          <w:sz w:val="22"/>
          <w:szCs w:val="22"/>
        </w:rPr>
        <w:t xml:space="preserve">Some </w:t>
      </w:r>
      <w:r w:rsidR="001A6906" w:rsidRPr="006223F6">
        <w:rPr>
          <w:rFonts w:asciiTheme="minorHAnsi" w:hAnsiTheme="minorHAnsi" w:cstheme="minorHAnsi"/>
          <w:sz w:val="22"/>
          <w:szCs w:val="22"/>
        </w:rPr>
        <w:t>bright white and blue</w:t>
      </w:r>
      <w:r w:rsidR="00EA7EEC" w:rsidRPr="006223F6">
        <w:rPr>
          <w:rFonts w:asciiTheme="minorHAnsi" w:hAnsiTheme="minorHAnsi" w:cstheme="minorHAnsi"/>
          <w:sz w:val="22"/>
          <w:szCs w:val="22"/>
        </w:rPr>
        <w:t xml:space="preserve"> forms of </w:t>
      </w:r>
      <w:r w:rsidR="00425C06" w:rsidRPr="006223F6">
        <w:rPr>
          <w:rFonts w:asciiTheme="minorHAnsi" w:hAnsiTheme="minorHAnsi" w:cstheme="minorHAnsi"/>
          <w:sz w:val="22"/>
          <w:szCs w:val="22"/>
        </w:rPr>
        <w:t>LED light have been shown to be particularly bad</w:t>
      </w:r>
      <w:r w:rsidR="00EA7EEC" w:rsidRPr="006223F6">
        <w:rPr>
          <w:rFonts w:asciiTheme="minorHAnsi" w:hAnsiTheme="minorHAnsi" w:cstheme="minorHAnsi"/>
          <w:sz w:val="22"/>
          <w:szCs w:val="22"/>
        </w:rPr>
        <w:t xml:space="preserve">, so </w:t>
      </w:r>
      <w:r w:rsidR="001B40B7" w:rsidRPr="006223F6">
        <w:rPr>
          <w:rFonts w:asciiTheme="minorHAnsi" w:hAnsiTheme="minorHAnsi" w:cstheme="minorHAnsi"/>
          <w:sz w:val="22"/>
          <w:szCs w:val="22"/>
        </w:rPr>
        <w:t>the</w:t>
      </w:r>
      <w:r w:rsidR="005335FC">
        <w:rPr>
          <w:rFonts w:asciiTheme="minorHAnsi" w:hAnsiTheme="minorHAnsi" w:cstheme="minorHAnsi"/>
          <w:sz w:val="22"/>
          <w:szCs w:val="22"/>
        </w:rPr>
        <w:t xml:space="preserve">refore </w:t>
      </w:r>
      <w:r w:rsidR="00EA7EEC" w:rsidRPr="006223F6">
        <w:rPr>
          <w:rFonts w:asciiTheme="minorHAnsi" w:hAnsiTheme="minorHAnsi" w:cstheme="minorHAnsi"/>
          <w:sz w:val="22"/>
          <w:szCs w:val="22"/>
        </w:rPr>
        <w:t xml:space="preserve">not necessarily </w:t>
      </w:r>
      <w:r w:rsidR="005335FC">
        <w:rPr>
          <w:rFonts w:asciiTheme="minorHAnsi" w:hAnsiTheme="minorHAnsi" w:cstheme="minorHAnsi"/>
          <w:sz w:val="22"/>
          <w:szCs w:val="22"/>
        </w:rPr>
        <w:t xml:space="preserve">as </w:t>
      </w:r>
      <w:r w:rsidR="00EA7EEC" w:rsidRPr="006223F6">
        <w:rPr>
          <w:rFonts w:asciiTheme="minorHAnsi" w:hAnsiTheme="minorHAnsi" w:cstheme="minorHAnsi"/>
          <w:sz w:val="22"/>
          <w:szCs w:val="22"/>
        </w:rPr>
        <w:t>environmentally friendly</w:t>
      </w:r>
      <w:r w:rsidR="005335FC">
        <w:rPr>
          <w:rFonts w:asciiTheme="minorHAnsi" w:hAnsiTheme="minorHAnsi" w:cstheme="minorHAnsi"/>
          <w:sz w:val="22"/>
          <w:szCs w:val="22"/>
        </w:rPr>
        <w:t xml:space="preserve"> as </w:t>
      </w:r>
      <w:r w:rsidR="00635CB0">
        <w:rPr>
          <w:rFonts w:asciiTheme="minorHAnsi" w:hAnsiTheme="minorHAnsi" w:cstheme="minorHAnsi"/>
          <w:sz w:val="22"/>
          <w:szCs w:val="22"/>
        </w:rPr>
        <w:t>often perceived</w:t>
      </w:r>
      <w:r w:rsidR="005335FC">
        <w:rPr>
          <w:rFonts w:asciiTheme="minorHAnsi" w:hAnsiTheme="minorHAnsi" w:cstheme="minorHAnsi"/>
          <w:sz w:val="22"/>
          <w:szCs w:val="22"/>
        </w:rPr>
        <w:t>.</w:t>
      </w:r>
    </w:p>
    <w:p w14:paraId="259E0110" w14:textId="399B8C65" w:rsidR="00EA7EEC" w:rsidRPr="00EA7EEC" w:rsidRDefault="00EA7EEC" w:rsidP="00712F47">
      <w:pPr>
        <w:rPr>
          <w:rFonts w:asciiTheme="minorHAnsi" w:hAnsiTheme="minorHAnsi" w:cstheme="minorHAnsi"/>
          <w:sz w:val="16"/>
          <w:szCs w:val="16"/>
        </w:rPr>
      </w:pPr>
    </w:p>
    <w:p w14:paraId="1F65C068" w14:textId="1CE01557" w:rsidR="00EA7EEC" w:rsidRDefault="00EA7EEC" w:rsidP="00712F47">
      <w:pPr>
        <w:rPr>
          <w:rFonts w:asciiTheme="minorHAnsi" w:hAnsiTheme="minorHAnsi" w:cstheme="minorHAnsi"/>
          <w:sz w:val="22"/>
          <w:szCs w:val="22"/>
        </w:rPr>
      </w:pPr>
      <w:r>
        <w:rPr>
          <w:rFonts w:asciiTheme="minorHAnsi" w:hAnsiTheme="minorHAnsi" w:cstheme="minorHAnsi"/>
          <w:sz w:val="22"/>
          <w:szCs w:val="22"/>
        </w:rPr>
        <w:t xml:space="preserve">Please carry out your own research into these issues but here are a few links you might find interesting and useful. </w:t>
      </w:r>
    </w:p>
    <w:p w14:paraId="09F8F395" w14:textId="64710DE3" w:rsidR="003B1324" w:rsidRPr="00635CB0" w:rsidRDefault="0066312B" w:rsidP="00712F47">
      <w:pPr>
        <w:rPr>
          <w:rFonts w:asciiTheme="minorHAnsi" w:hAnsiTheme="minorHAnsi" w:cstheme="minorHAnsi"/>
          <w:color w:val="4472C4" w:themeColor="accent1"/>
          <w:sz w:val="22"/>
          <w:szCs w:val="22"/>
        </w:rPr>
      </w:pPr>
      <w:hyperlink r:id="rId9" w:history="1">
        <w:r w:rsidR="00EA7EEC" w:rsidRPr="00635CB0">
          <w:rPr>
            <w:rStyle w:val="Hyperlink"/>
            <w:rFonts w:asciiTheme="minorHAnsi" w:hAnsiTheme="minorHAnsi" w:cstheme="minorHAnsi"/>
            <w:color w:val="4472C4" w:themeColor="accent1"/>
            <w:sz w:val="22"/>
            <w:szCs w:val="22"/>
          </w:rPr>
          <w:t>PADS - Parish of Amberley Design Statement</w:t>
        </w:r>
      </w:hyperlink>
      <w:r w:rsidR="00EA7EEC" w:rsidRPr="00635CB0">
        <w:rPr>
          <w:rFonts w:asciiTheme="minorHAnsi" w:hAnsiTheme="minorHAnsi" w:cstheme="minorHAnsi"/>
          <w:color w:val="4472C4" w:themeColor="accent1"/>
          <w:sz w:val="22"/>
          <w:szCs w:val="22"/>
        </w:rPr>
        <w:t xml:space="preserve">     </w:t>
      </w:r>
      <w:r w:rsidR="001B40B7" w:rsidRPr="00635CB0">
        <w:rPr>
          <w:rFonts w:asciiTheme="minorHAnsi" w:hAnsiTheme="minorHAnsi" w:cstheme="minorHAnsi"/>
          <w:color w:val="4472C4" w:themeColor="accent1"/>
          <w:sz w:val="22"/>
          <w:szCs w:val="22"/>
        </w:rPr>
        <w:t xml:space="preserve">  </w:t>
      </w:r>
      <w:r w:rsidR="00E1194D" w:rsidRPr="00635CB0">
        <w:rPr>
          <w:rFonts w:asciiTheme="minorHAnsi" w:hAnsiTheme="minorHAnsi" w:cstheme="minorHAnsi"/>
          <w:color w:val="4472C4" w:themeColor="accent1"/>
          <w:sz w:val="22"/>
          <w:szCs w:val="22"/>
        </w:rPr>
        <w:t xml:space="preserve"> </w:t>
      </w:r>
      <w:hyperlink r:id="rId10" w:history="1">
        <w:r w:rsidR="001B40B7" w:rsidRPr="00635CB0">
          <w:rPr>
            <w:rStyle w:val="Hyperlink"/>
            <w:rFonts w:asciiTheme="minorHAnsi" w:hAnsiTheme="minorHAnsi" w:cstheme="minorHAnsi"/>
            <w:color w:val="4472C4" w:themeColor="accent1"/>
            <w:sz w:val="22"/>
            <w:szCs w:val="22"/>
          </w:rPr>
          <w:t>Amberley Neighbourhood Plan</w:t>
        </w:r>
      </w:hyperlink>
      <w:r w:rsidR="00E1194D" w:rsidRPr="00635CB0">
        <w:rPr>
          <w:rFonts w:asciiTheme="minorHAnsi" w:hAnsiTheme="minorHAnsi" w:cstheme="minorHAnsi"/>
          <w:color w:val="4472C4" w:themeColor="accent1"/>
          <w:sz w:val="22"/>
          <w:szCs w:val="22"/>
        </w:rPr>
        <w:t xml:space="preserve">   </w:t>
      </w:r>
      <w:r w:rsidR="001B40B7" w:rsidRPr="00635CB0">
        <w:rPr>
          <w:rFonts w:asciiTheme="minorHAnsi" w:hAnsiTheme="minorHAnsi" w:cstheme="minorHAnsi"/>
          <w:color w:val="4472C4" w:themeColor="accent1"/>
          <w:sz w:val="22"/>
          <w:szCs w:val="22"/>
        </w:rPr>
        <w:t xml:space="preserve">       </w:t>
      </w:r>
      <w:hyperlink r:id="rId11" w:history="1">
        <w:r w:rsidR="00EA7EEC" w:rsidRPr="00635CB0">
          <w:rPr>
            <w:rStyle w:val="Hyperlink"/>
            <w:rFonts w:asciiTheme="minorHAnsi" w:hAnsiTheme="minorHAnsi" w:cstheme="minorHAnsi"/>
            <w:color w:val="0070C0"/>
            <w:sz w:val="22"/>
            <w:szCs w:val="22"/>
          </w:rPr>
          <w:t>Conservation Area map</w:t>
        </w:r>
      </w:hyperlink>
      <w:r w:rsidR="00EA7EEC" w:rsidRPr="00635CB0">
        <w:rPr>
          <w:rFonts w:asciiTheme="minorHAnsi" w:hAnsiTheme="minorHAnsi" w:cstheme="minorHAnsi"/>
          <w:color w:val="0070C0"/>
          <w:sz w:val="22"/>
          <w:szCs w:val="22"/>
        </w:rPr>
        <w:t xml:space="preserve">   </w:t>
      </w:r>
      <w:r w:rsidR="00E1194D" w:rsidRPr="00635CB0">
        <w:rPr>
          <w:rFonts w:asciiTheme="minorHAnsi" w:hAnsiTheme="minorHAnsi" w:cstheme="minorHAnsi"/>
          <w:color w:val="0070C0"/>
          <w:sz w:val="22"/>
          <w:szCs w:val="22"/>
        </w:rPr>
        <w:t xml:space="preserve">    </w:t>
      </w:r>
      <w:r w:rsidR="00EA7EEC" w:rsidRPr="00635CB0">
        <w:rPr>
          <w:rFonts w:asciiTheme="minorHAnsi" w:hAnsiTheme="minorHAnsi" w:cstheme="minorHAnsi"/>
          <w:color w:val="0070C0"/>
          <w:sz w:val="22"/>
          <w:szCs w:val="22"/>
        </w:rPr>
        <w:t xml:space="preserve"> </w:t>
      </w:r>
      <w:hyperlink r:id="rId12" w:history="1">
        <w:r w:rsidR="00E1194D" w:rsidRPr="00635CB0">
          <w:rPr>
            <w:rStyle w:val="Hyperlink"/>
            <w:rFonts w:asciiTheme="minorHAnsi" w:hAnsiTheme="minorHAnsi" w:cstheme="minorHAnsi"/>
            <w:color w:val="4472C4" w:themeColor="accent1"/>
            <w:sz w:val="22"/>
            <w:szCs w:val="22"/>
          </w:rPr>
          <w:t>Scarp Guidelines</w:t>
        </w:r>
      </w:hyperlink>
      <w:r w:rsidR="001A6906" w:rsidRPr="00635CB0">
        <w:rPr>
          <w:rFonts w:asciiTheme="minorHAnsi" w:hAnsiTheme="minorHAnsi" w:cstheme="minorHAnsi"/>
          <w:color w:val="4472C4" w:themeColor="accent1"/>
          <w:sz w:val="22"/>
          <w:szCs w:val="22"/>
        </w:rPr>
        <w:t xml:space="preserve">   </w:t>
      </w:r>
      <w:r w:rsidR="003B1324" w:rsidRPr="00635CB0">
        <w:rPr>
          <w:rFonts w:asciiTheme="minorHAnsi" w:hAnsiTheme="minorHAnsi" w:cstheme="minorHAnsi"/>
          <w:color w:val="4472C4" w:themeColor="accent1"/>
          <w:sz w:val="22"/>
          <w:szCs w:val="22"/>
        </w:rPr>
        <w:t xml:space="preserve">         </w:t>
      </w:r>
      <w:r w:rsidR="001A6906" w:rsidRPr="00635CB0">
        <w:rPr>
          <w:rFonts w:asciiTheme="minorHAnsi" w:hAnsiTheme="minorHAnsi" w:cstheme="minorHAnsi"/>
          <w:color w:val="4472C4" w:themeColor="accent1"/>
          <w:sz w:val="22"/>
          <w:szCs w:val="22"/>
        </w:rPr>
        <w:t xml:space="preserve">  </w:t>
      </w:r>
      <w:hyperlink r:id="rId13" w:history="1">
        <w:r w:rsidR="003B1324" w:rsidRPr="00635CB0">
          <w:rPr>
            <w:rStyle w:val="Hyperlink"/>
            <w:rFonts w:asciiTheme="minorHAnsi" w:hAnsiTheme="minorHAnsi" w:cstheme="minorHAnsi"/>
            <w:color w:val="4472C4" w:themeColor="accent1"/>
            <w:sz w:val="22"/>
            <w:szCs w:val="22"/>
          </w:rPr>
          <w:t>Conservation Area - Walls, Gates, Fences, Trees</w:t>
        </w:r>
      </w:hyperlink>
      <w:r w:rsidR="003B1324" w:rsidRPr="00635CB0">
        <w:rPr>
          <w:rFonts w:asciiTheme="minorHAnsi" w:hAnsiTheme="minorHAnsi" w:cstheme="minorHAnsi"/>
          <w:color w:val="4472C4" w:themeColor="accent1"/>
          <w:sz w:val="22"/>
          <w:szCs w:val="22"/>
        </w:rPr>
        <w:t xml:space="preserve"> </w:t>
      </w:r>
      <w:r w:rsidR="001A6906" w:rsidRPr="00635CB0">
        <w:rPr>
          <w:rFonts w:asciiTheme="minorHAnsi" w:hAnsiTheme="minorHAnsi" w:cstheme="minorHAnsi"/>
          <w:color w:val="4472C4" w:themeColor="accent1"/>
          <w:sz w:val="22"/>
          <w:szCs w:val="22"/>
        </w:rPr>
        <w:t xml:space="preserve">   </w:t>
      </w:r>
      <w:r w:rsidR="003B1324" w:rsidRPr="00635CB0">
        <w:rPr>
          <w:rFonts w:asciiTheme="minorHAnsi" w:hAnsiTheme="minorHAnsi" w:cstheme="minorHAnsi"/>
          <w:color w:val="4472C4" w:themeColor="accent1"/>
          <w:sz w:val="22"/>
          <w:szCs w:val="22"/>
        </w:rPr>
        <w:t xml:space="preserve">         </w:t>
      </w:r>
      <w:r w:rsidR="001A6906" w:rsidRPr="00635CB0">
        <w:rPr>
          <w:rFonts w:asciiTheme="minorHAnsi" w:hAnsiTheme="minorHAnsi" w:cstheme="minorHAnsi"/>
          <w:color w:val="4472C4" w:themeColor="accent1"/>
          <w:sz w:val="22"/>
          <w:szCs w:val="22"/>
        </w:rPr>
        <w:t xml:space="preserve"> </w:t>
      </w:r>
      <w:hyperlink r:id="rId14" w:history="1">
        <w:r w:rsidR="00216CC3" w:rsidRPr="0066312B">
          <w:rPr>
            <w:rStyle w:val="Hyperlink"/>
            <w:rFonts w:asciiTheme="minorHAnsi" w:hAnsiTheme="minorHAnsi" w:cstheme="minorHAnsi"/>
            <w:color w:val="4472C4" w:themeColor="accent1"/>
            <w:sz w:val="22"/>
            <w:szCs w:val="22"/>
          </w:rPr>
          <w:t>Works on Listed Buildings</w:t>
        </w:r>
      </w:hyperlink>
      <w:r w:rsidR="001A6906" w:rsidRPr="0066312B">
        <w:rPr>
          <w:rFonts w:asciiTheme="minorHAnsi" w:hAnsiTheme="minorHAnsi" w:cstheme="minorHAnsi"/>
          <w:color w:val="4472C4" w:themeColor="accent1"/>
          <w:sz w:val="22"/>
          <w:szCs w:val="22"/>
        </w:rPr>
        <w:t xml:space="preserve">      </w:t>
      </w:r>
    </w:p>
    <w:p w14:paraId="58128AE6" w14:textId="414A8511" w:rsidR="00425C06" w:rsidRPr="00635CB0" w:rsidRDefault="0066312B" w:rsidP="00712F47">
      <w:pPr>
        <w:rPr>
          <w:rFonts w:asciiTheme="minorHAnsi" w:hAnsiTheme="minorHAnsi" w:cstheme="minorHAnsi"/>
          <w:color w:val="4472C4" w:themeColor="accent1"/>
          <w:sz w:val="22"/>
          <w:szCs w:val="22"/>
        </w:rPr>
      </w:pPr>
      <w:hyperlink r:id="rId15" w:history="1">
        <w:r w:rsidR="00E1194D" w:rsidRPr="00635CB0">
          <w:rPr>
            <w:rStyle w:val="Hyperlink"/>
            <w:rFonts w:asciiTheme="minorHAnsi" w:hAnsiTheme="minorHAnsi" w:cstheme="minorHAnsi"/>
            <w:color w:val="4472C4" w:themeColor="accent1"/>
            <w:sz w:val="22"/>
            <w:szCs w:val="22"/>
          </w:rPr>
          <w:t>South Downs Local Plan</w:t>
        </w:r>
      </w:hyperlink>
      <w:r w:rsidR="001B40B7" w:rsidRPr="00635CB0">
        <w:rPr>
          <w:rFonts w:asciiTheme="minorHAnsi" w:hAnsiTheme="minorHAnsi" w:cstheme="minorHAnsi"/>
          <w:color w:val="4472C4" w:themeColor="accent1"/>
          <w:sz w:val="22"/>
          <w:szCs w:val="22"/>
        </w:rPr>
        <w:t xml:space="preserve">      </w:t>
      </w:r>
      <w:r w:rsidR="001A6906" w:rsidRPr="00635CB0">
        <w:rPr>
          <w:rFonts w:asciiTheme="minorHAnsi" w:hAnsiTheme="minorHAnsi" w:cstheme="minorHAnsi"/>
          <w:color w:val="4472C4" w:themeColor="accent1"/>
          <w:sz w:val="22"/>
          <w:szCs w:val="22"/>
        </w:rPr>
        <w:t xml:space="preserve">            </w:t>
      </w:r>
      <w:r w:rsidR="001B40B7" w:rsidRPr="00635CB0">
        <w:rPr>
          <w:rFonts w:asciiTheme="minorHAnsi" w:hAnsiTheme="minorHAnsi" w:cstheme="minorHAnsi"/>
          <w:color w:val="4472C4" w:themeColor="accent1"/>
          <w:sz w:val="22"/>
          <w:szCs w:val="22"/>
        </w:rPr>
        <w:t xml:space="preserve"> </w:t>
      </w:r>
      <w:hyperlink r:id="rId16" w:history="1">
        <w:r w:rsidR="001B40B7" w:rsidRPr="00635CB0">
          <w:rPr>
            <w:rStyle w:val="Hyperlink"/>
            <w:rFonts w:asciiTheme="minorHAnsi" w:hAnsiTheme="minorHAnsi" w:cstheme="minorHAnsi"/>
            <w:color w:val="4472C4" w:themeColor="accent1"/>
            <w:sz w:val="22"/>
            <w:szCs w:val="22"/>
          </w:rPr>
          <w:t>SDNPA Dark Skies Advice</w:t>
        </w:r>
      </w:hyperlink>
    </w:p>
    <w:p w14:paraId="3A0B9FE7" w14:textId="77777777" w:rsidR="00712F47" w:rsidRDefault="00712F47" w:rsidP="00712F47">
      <w:pPr>
        <w:rPr>
          <w:rFonts w:ascii="Arial" w:hAnsi="Arial" w:cs="Arial"/>
          <w:color w:val="BDC1C6"/>
          <w:shd w:val="clear" w:color="auto" w:fill="202124"/>
        </w:rPr>
      </w:pPr>
    </w:p>
    <w:p w14:paraId="4BD93E26" w14:textId="04D76CC5" w:rsidR="000A75DD" w:rsidRDefault="000A75DD" w:rsidP="00DB3B54">
      <w:pPr>
        <w:widowControl w:val="0"/>
        <w:rPr>
          <w:rFonts w:ascii="Arial" w:hAnsi="Arial" w:cs="Arial"/>
          <w:color w:val="BDC1C6"/>
          <w:shd w:val="clear" w:color="auto" w:fill="202124"/>
        </w:rPr>
      </w:pPr>
    </w:p>
    <w:p w14:paraId="5774690D" w14:textId="77777777" w:rsidR="001A6906" w:rsidRPr="000E5645" w:rsidRDefault="001A6906" w:rsidP="00DB3B54">
      <w:pPr>
        <w:widowControl w:val="0"/>
        <w:rPr>
          <w:rFonts w:asciiTheme="minorHAnsi" w:hAnsiTheme="minorHAnsi" w:cs="Calibri (Body)"/>
          <w:color w:val="4472C4" w:themeColor="accent1"/>
        </w:rPr>
      </w:pPr>
      <w:bookmarkStart w:id="0" w:name="_GoBack"/>
      <w:bookmarkEnd w:id="0"/>
    </w:p>
    <w:p w14:paraId="2E3A651C" w14:textId="7D14A23C" w:rsidR="009E12F1" w:rsidRPr="00635CB0" w:rsidRDefault="009E12F1" w:rsidP="009E12F1">
      <w:pPr>
        <w:rPr>
          <w:rFonts w:asciiTheme="minorHAnsi" w:hAnsiTheme="minorHAnsi" w:cstheme="minorHAnsi"/>
          <w:color w:val="0070C0"/>
        </w:rPr>
      </w:pPr>
      <w:r w:rsidRPr="006F0CAD">
        <w:rPr>
          <w:rFonts w:asciiTheme="minorHAnsi" w:hAnsiTheme="minorHAnsi" w:cstheme="minorHAnsi"/>
        </w:rPr>
        <w:t xml:space="preserve">Grahame Joseph   </w:t>
      </w:r>
    </w:p>
    <w:p w14:paraId="1145A809" w14:textId="6351A956" w:rsidR="009E12F1" w:rsidRPr="006F0CAD" w:rsidRDefault="009E12F1" w:rsidP="009E12F1">
      <w:pPr>
        <w:rPr>
          <w:rFonts w:asciiTheme="minorHAnsi" w:hAnsiTheme="minorHAnsi" w:cstheme="minorHAnsi"/>
        </w:rPr>
      </w:pPr>
      <w:r w:rsidRPr="006F0CAD">
        <w:rPr>
          <w:rFonts w:asciiTheme="minorHAnsi" w:hAnsiTheme="minorHAnsi" w:cstheme="minorHAnsi"/>
        </w:rPr>
        <w:t>Chair</w:t>
      </w:r>
    </w:p>
    <w:p w14:paraId="384C11F9" w14:textId="77777777" w:rsidR="009E12F1" w:rsidRPr="006F0CAD" w:rsidRDefault="009E12F1" w:rsidP="009E12F1">
      <w:pPr>
        <w:rPr>
          <w:rFonts w:asciiTheme="minorHAnsi" w:hAnsiTheme="minorHAnsi" w:cstheme="minorHAnsi"/>
        </w:rPr>
      </w:pPr>
      <w:r w:rsidRPr="006F0CAD">
        <w:rPr>
          <w:rFonts w:asciiTheme="minorHAnsi" w:hAnsiTheme="minorHAnsi" w:cstheme="minorHAnsi"/>
        </w:rPr>
        <w:t>01798 831340</w:t>
      </w:r>
    </w:p>
    <w:p w14:paraId="70280F4F" w14:textId="64F736B2" w:rsidR="001A541E" w:rsidRDefault="0066312B" w:rsidP="00EA2DD0">
      <w:pPr>
        <w:rPr>
          <w:rFonts w:asciiTheme="minorHAnsi" w:hAnsiTheme="minorHAnsi" w:cstheme="minorHAnsi"/>
          <w:b/>
        </w:rPr>
      </w:pPr>
      <w:hyperlink r:id="rId17" w:history="1">
        <w:r w:rsidR="009E12F1" w:rsidRPr="006F0CAD">
          <w:rPr>
            <w:rStyle w:val="Hyperlink"/>
            <w:rFonts w:asciiTheme="minorHAnsi" w:hAnsiTheme="minorHAnsi" w:cstheme="minorHAnsi"/>
          </w:rPr>
          <w:t>grahamejoseph@gmail.com</w:t>
        </w:r>
      </w:hyperlink>
      <w:r w:rsidR="009E12F1" w:rsidRPr="006F0CAD">
        <w:rPr>
          <w:rFonts w:asciiTheme="minorHAnsi" w:hAnsiTheme="minorHAnsi" w:cstheme="minorHAnsi"/>
        </w:rPr>
        <w:t xml:space="preserve">    </w:t>
      </w:r>
    </w:p>
    <w:p w14:paraId="5E11C456" w14:textId="6AA5FC05" w:rsidR="00217D2C" w:rsidRPr="008D43C7" w:rsidRDefault="00217D2C" w:rsidP="00DB3B54">
      <w:pPr>
        <w:pStyle w:val="m-1958845595043163253bodycopy"/>
        <w:shd w:val="clear" w:color="auto" w:fill="FFFFFF"/>
        <w:spacing w:before="0" w:beforeAutospacing="0" w:after="0" w:afterAutospacing="0"/>
        <w:jc w:val="both"/>
        <w:rPr>
          <w:rFonts w:asciiTheme="minorHAnsi" w:hAnsiTheme="minorHAnsi" w:cstheme="minorHAnsi"/>
          <w:color w:val="000000"/>
        </w:rPr>
      </w:pPr>
    </w:p>
    <w:sectPr w:rsidR="00217D2C" w:rsidRPr="008D43C7" w:rsidSect="00EA7EEC">
      <w:pgSz w:w="11900" w:h="16840"/>
      <w:pgMar w:top="541" w:right="1080" w:bottom="772"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dy)">
    <w:altName w:val="Calibri"/>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921"/>
    <w:rsid w:val="00000561"/>
    <w:rsid w:val="00020C41"/>
    <w:rsid w:val="00035640"/>
    <w:rsid w:val="000369B1"/>
    <w:rsid w:val="0005466E"/>
    <w:rsid w:val="00060423"/>
    <w:rsid w:val="00061200"/>
    <w:rsid w:val="000778D6"/>
    <w:rsid w:val="00077CDE"/>
    <w:rsid w:val="000860A5"/>
    <w:rsid w:val="00090C1C"/>
    <w:rsid w:val="00093624"/>
    <w:rsid w:val="000A1B33"/>
    <w:rsid w:val="000A35E8"/>
    <w:rsid w:val="000A3B52"/>
    <w:rsid w:val="000A75DD"/>
    <w:rsid w:val="000B4982"/>
    <w:rsid w:val="000B515C"/>
    <w:rsid w:val="000D03CF"/>
    <w:rsid w:val="000D725C"/>
    <w:rsid w:val="000E128B"/>
    <w:rsid w:val="000E5645"/>
    <w:rsid w:val="000F16BB"/>
    <w:rsid w:val="000F300D"/>
    <w:rsid w:val="00113CCC"/>
    <w:rsid w:val="00152F2E"/>
    <w:rsid w:val="001622D3"/>
    <w:rsid w:val="001A1F79"/>
    <w:rsid w:val="001A541E"/>
    <w:rsid w:val="001A6906"/>
    <w:rsid w:val="001B18B0"/>
    <w:rsid w:val="001B40B7"/>
    <w:rsid w:val="001C5EF7"/>
    <w:rsid w:val="001C79CA"/>
    <w:rsid w:val="001D3120"/>
    <w:rsid w:val="001E0669"/>
    <w:rsid w:val="001E5FA8"/>
    <w:rsid w:val="001F2B07"/>
    <w:rsid w:val="00216CC3"/>
    <w:rsid w:val="00217D2C"/>
    <w:rsid w:val="00233B58"/>
    <w:rsid w:val="00253F74"/>
    <w:rsid w:val="00255A84"/>
    <w:rsid w:val="002700E0"/>
    <w:rsid w:val="0027147F"/>
    <w:rsid w:val="002722FE"/>
    <w:rsid w:val="00274D12"/>
    <w:rsid w:val="002911E4"/>
    <w:rsid w:val="002954CD"/>
    <w:rsid w:val="0029785D"/>
    <w:rsid w:val="002B58C3"/>
    <w:rsid w:val="002C5C1A"/>
    <w:rsid w:val="002D053D"/>
    <w:rsid w:val="002D123D"/>
    <w:rsid w:val="002E6CC8"/>
    <w:rsid w:val="003071CF"/>
    <w:rsid w:val="00321973"/>
    <w:rsid w:val="003421E2"/>
    <w:rsid w:val="003427A7"/>
    <w:rsid w:val="003519A2"/>
    <w:rsid w:val="0035798C"/>
    <w:rsid w:val="003606E7"/>
    <w:rsid w:val="00363019"/>
    <w:rsid w:val="00366C72"/>
    <w:rsid w:val="00367B1B"/>
    <w:rsid w:val="00372122"/>
    <w:rsid w:val="003748B2"/>
    <w:rsid w:val="00377292"/>
    <w:rsid w:val="00382768"/>
    <w:rsid w:val="003A6D7B"/>
    <w:rsid w:val="003B1324"/>
    <w:rsid w:val="003B3B90"/>
    <w:rsid w:val="003E29E1"/>
    <w:rsid w:val="003E4C3B"/>
    <w:rsid w:val="003E550E"/>
    <w:rsid w:val="003F25E4"/>
    <w:rsid w:val="003F6C02"/>
    <w:rsid w:val="00403443"/>
    <w:rsid w:val="00407EAF"/>
    <w:rsid w:val="00412C6A"/>
    <w:rsid w:val="00425C06"/>
    <w:rsid w:val="004543E4"/>
    <w:rsid w:val="00457279"/>
    <w:rsid w:val="00461B4F"/>
    <w:rsid w:val="004652A2"/>
    <w:rsid w:val="00467083"/>
    <w:rsid w:val="0046763A"/>
    <w:rsid w:val="004961D0"/>
    <w:rsid w:val="004978BC"/>
    <w:rsid w:val="004A2CD3"/>
    <w:rsid w:val="004A6788"/>
    <w:rsid w:val="004C7E91"/>
    <w:rsid w:val="004F1D89"/>
    <w:rsid w:val="0053004D"/>
    <w:rsid w:val="005335FC"/>
    <w:rsid w:val="00543EBC"/>
    <w:rsid w:val="005443BD"/>
    <w:rsid w:val="0055162B"/>
    <w:rsid w:val="005543B0"/>
    <w:rsid w:val="00584FE7"/>
    <w:rsid w:val="005B32E5"/>
    <w:rsid w:val="005B4ED9"/>
    <w:rsid w:val="005C4AF1"/>
    <w:rsid w:val="005F1C65"/>
    <w:rsid w:val="005F7B08"/>
    <w:rsid w:val="00600921"/>
    <w:rsid w:val="00602AEF"/>
    <w:rsid w:val="00615D39"/>
    <w:rsid w:val="006223F6"/>
    <w:rsid w:val="00635CB0"/>
    <w:rsid w:val="006514E3"/>
    <w:rsid w:val="0066312B"/>
    <w:rsid w:val="006655A9"/>
    <w:rsid w:val="0068422D"/>
    <w:rsid w:val="00687E0D"/>
    <w:rsid w:val="006B1306"/>
    <w:rsid w:val="006D4B71"/>
    <w:rsid w:val="006D5FC7"/>
    <w:rsid w:val="006F0CAD"/>
    <w:rsid w:val="006F7929"/>
    <w:rsid w:val="00712F47"/>
    <w:rsid w:val="00716805"/>
    <w:rsid w:val="00726E44"/>
    <w:rsid w:val="00731426"/>
    <w:rsid w:val="00751DD2"/>
    <w:rsid w:val="00763BD2"/>
    <w:rsid w:val="007664FE"/>
    <w:rsid w:val="00770129"/>
    <w:rsid w:val="00774A1B"/>
    <w:rsid w:val="0078474B"/>
    <w:rsid w:val="00794730"/>
    <w:rsid w:val="007A21C8"/>
    <w:rsid w:val="007A2DBF"/>
    <w:rsid w:val="007C6841"/>
    <w:rsid w:val="007D39E5"/>
    <w:rsid w:val="007D56DE"/>
    <w:rsid w:val="007D77C7"/>
    <w:rsid w:val="00801022"/>
    <w:rsid w:val="00806113"/>
    <w:rsid w:val="00816903"/>
    <w:rsid w:val="00816D1E"/>
    <w:rsid w:val="008204E8"/>
    <w:rsid w:val="008324F1"/>
    <w:rsid w:val="008430B7"/>
    <w:rsid w:val="008466A1"/>
    <w:rsid w:val="00867CC1"/>
    <w:rsid w:val="00871AC3"/>
    <w:rsid w:val="008A4076"/>
    <w:rsid w:val="008C28E1"/>
    <w:rsid w:val="008D43C7"/>
    <w:rsid w:val="008D6124"/>
    <w:rsid w:val="008F4780"/>
    <w:rsid w:val="0090233D"/>
    <w:rsid w:val="0090667A"/>
    <w:rsid w:val="0091612A"/>
    <w:rsid w:val="009232E5"/>
    <w:rsid w:val="00942EBF"/>
    <w:rsid w:val="0094420A"/>
    <w:rsid w:val="0094545F"/>
    <w:rsid w:val="009539BA"/>
    <w:rsid w:val="00966A3F"/>
    <w:rsid w:val="009834A5"/>
    <w:rsid w:val="00986A86"/>
    <w:rsid w:val="00992015"/>
    <w:rsid w:val="009922B9"/>
    <w:rsid w:val="00997C22"/>
    <w:rsid w:val="009C3FBF"/>
    <w:rsid w:val="009C5F48"/>
    <w:rsid w:val="009D19C4"/>
    <w:rsid w:val="009D7AF6"/>
    <w:rsid w:val="009E12F1"/>
    <w:rsid w:val="009F5853"/>
    <w:rsid w:val="009F67EF"/>
    <w:rsid w:val="00A0032D"/>
    <w:rsid w:val="00A02305"/>
    <w:rsid w:val="00A04A4E"/>
    <w:rsid w:val="00A162AF"/>
    <w:rsid w:val="00A4010E"/>
    <w:rsid w:val="00A67367"/>
    <w:rsid w:val="00A90968"/>
    <w:rsid w:val="00A96511"/>
    <w:rsid w:val="00A97D58"/>
    <w:rsid w:val="00AA6686"/>
    <w:rsid w:val="00AB357C"/>
    <w:rsid w:val="00AB6744"/>
    <w:rsid w:val="00AB7C53"/>
    <w:rsid w:val="00B15272"/>
    <w:rsid w:val="00B4331C"/>
    <w:rsid w:val="00B52193"/>
    <w:rsid w:val="00B6176F"/>
    <w:rsid w:val="00B6566D"/>
    <w:rsid w:val="00B75783"/>
    <w:rsid w:val="00B85918"/>
    <w:rsid w:val="00B966B1"/>
    <w:rsid w:val="00BA43A3"/>
    <w:rsid w:val="00BD598C"/>
    <w:rsid w:val="00BF2079"/>
    <w:rsid w:val="00C110F0"/>
    <w:rsid w:val="00C3010F"/>
    <w:rsid w:val="00C3115A"/>
    <w:rsid w:val="00C427FA"/>
    <w:rsid w:val="00C43673"/>
    <w:rsid w:val="00C4615A"/>
    <w:rsid w:val="00C4771F"/>
    <w:rsid w:val="00C64ED5"/>
    <w:rsid w:val="00C72F66"/>
    <w:rsid w:val="00C74AD0"/>
    <w:rsid w:val="00C84225"/>
    <w:rsid w:val="00C85FA5"/>
    <w:rsid w:val="00CA74B5"/>
    <w:rsid w:val="00CA7623"/>
    <w:rsid w:val="00CB50C3"/>
    <w:rsid w:val="00CB676D"/>
    <w:rsid w:val="00CD1E14"/>
    <w:rsid w:val="00CE2708"/>
    <w:rsid w:val="00D011FA"/>
    <w:rsid w:val="00D16D54"/>
    <w:rsid w:val="00D234A3"/>
    <w:rsid w:val="00D25DCE"/>
    <w:rsid w:val="00D279AA"/>
    <w:rsid w:val="00D70299"/>
    <w:rsid w:val="00D77565"/>
    <w:rsid w:val="00D8666D"/>
    <w:rsid w:val="00D873FB"/>
    <w:rsid w:val="00DA12B4"/>
    <w:rsid w:val="00DA1B8B"/>
    <w:rsid w:val="00DA645B"/>
    <w:rsid w:val="00DA7D30"/>
    <w:rsid w:val="00DB3B54"/>
    <w:rsid w:val="00DB7391"/>
    <w:rsid w:val="00DC61EC"/>
    <w:rsid w:val="00DC7EBD"/>
    <w:rsid w:val="00DD1B4E"/>
    <w:rsid w:val="00E1194D"/>
    <w:rsid w:val="00E30721"/>
    <w:rsid w:val="00E4617C"/>
    <w:rsid w:val="00E6436F"/>
    <w:rsid w:val="00E65AA5"/>
    <w:rsid w:val="00EA2DD0"/>
    <w:rsid w:val="00EA7EEC"/>
    <w:rsid w:val="00EB0C0E"/>
    <w:rsid w:val="00EC7A93"/>
    <w:rsid w:val="00F05785"/>
    <w:rsid w:val="00F26AD9"/>
    <w:rsid w:val="00F37AB3"/>
    <w:rsid w:val="00F5747C"/>
    <w:rsid w:val="00F82C67"/>
    <w:rsid w:val="00F8576B"/>
    <w:rsid w:val="00F87FD0"/>
    <w:rsid w:val="00F93878"/>
    <w:rsid w:val="00F972B0"/>
    <w:rsid w:val="00F97B02"/>
    <w:rsid w:val="00FA23D7"/>
    <w:rsid w:val="00FB3C99"/>
    <w:rsid w:val="00FC01FF"/>
    <w:rsid w:val="00FD0E9F"/>
    <w:rsid w:val="00FD2BB6"/>
    <w:rsid w:val="00FE06D3"/>
    <w:rsid w:val="00FF51BF"/>
    <w:rsid w:val="00FF5E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9211F"/>
  <w15:docId w15:val="{4D88A982-8245-9542-9963-2729689AA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2F47"/>
    <w:rPr>
      <w:rFonts w:ascii="Times New Roman" w:eastAsia="Times New Roman" w:hAnsi="Times New Roman" w:cs="Times New Roman"/>
    </w:rPr>
  </w:style>
  <w:style w:type="paragraph" w:styleId="Heading3">
    <w:name w:val="heading 3"/>
    <w:basedOn w:val="Normal"/>
    <w:link w:val="Heading3Char"/>
    <w:uiPriority w:val="9"/>
    <w:qFormat/>
    <w:rsid w:val="00AB7C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600921"/>
    <w:pPr>
      <w:spacing w:after="120" w:line="273" w:lineRule="auto"/>
    </w:pPr>
    <w:rPr>
      <w:color w:val="000000"/>
      <w:kern w:val="28"/>
      <w:lang w:eastAsia="en-GB"/>
    </w:rPr>
  </w:style>
  <w:style w:type="character" w:customStyle="1" w:styleId="BodyTextChar">
    <w:name w:val="Body Text Char"/>
    <w:basedOn w:val="DefaultParagraphFont"/>
    <w:link w:val="BodyText"/>
    <w:uiPriority w:val="99"/>
    <w:rsid w:val="00600921"/>
    <w:rPr>
      <w:rFonts w:ascii="Times New Roman" w:eastAsia="Times New Roman" w:hAnsi="Times New Roman" w:cs="Times New Roman"/>
      <w:color w:val="000000"/>
      <w:kern w:val="28"/>
      <w:lang w:eastAsia="en-GB"/>
    </w:rPr>
  </w:style>
  <w:style w:type="character" w:styleId="Hyperlink">
    <w:name w:val="Hyperlink"/>
    <w:uiPriority w:val="99"/>
    <w:unhideWhenUsed/>
    <w:rsid w:val="00600921"/>
    <w:rPr>
      <w:color w:val="0000FF"/>
      <w:u w:val="single"/>
    </w:rPr>
  </w:style>
  <w:style w:type="paragraph" w:customStyle="1" w:styleId="m7577147434155847438bodycopy">
    <w:name w:val="m_7577147434155847438bodycopy"/>
    <w:basedOn w:val="Normal"/>
    <w:rsid w:val="00600921"/>
    <w:pPr>
      <w:spacing w:before="100" w:beforeAutospacing="1" w:after="100" w:afterAutospacing="1"/>
    </w:pPr>
    <w:rPr>
      <w:lang w:eastAsia="en-GB"/>
    </w:rPr>
  </w:style>
  <w:style w:type="paragraph" w:customStyle="1" w:styleId="m-1958845595043163253bodycopy">
    <w:name w:val="m_-1958845595043163253bodycopy"/>
    <w:basedOn w:val="Normal"/>
    <w:rsid w:val="00600921"/>
    <w:pPr>
      <w:spacing w:before="100" w:beforeAutospacing="1" w:after="100" w:afterAutospacing="1"/>
    </w:pPr>
    <w:rPr>
      <w:lang w:eastAsia="en-GB"/>
    </w:rPr>
  </w:style>
  <w:style w:type="character" w:customStyle="1" w:styleId="UnresolvedMention1">
    <w:name w:val="Unresolved Mention1"/>
    <w:basedOn w:val="DefaultParagraphFont"/>
    <w:uiPriority w:val="99"/>
    <w:rsid w:val="006F0CAD"/>
    <w:rPr>
      <w:color w:val="605E5C"/>
      <w:shd w:val="clear" w:color="auto" w:fill="E1DFDD"/>
    </w:rPr>
  </w:style>
  <w:style w:type="paragraph" w:styleId="BalloonText">
    <w:name w:val="Balloon Text"/>
    <w:basedOn w:val="Normal"/>
    <w:link w:val="BalloonTextChar"/>
    <w:uiPriority w:val="99"/>
    <w:semiHidden/>
    <w:unhideWhenUsed/>
    <w:rsid w:val="00997C22"/>
    <w:rPr>
      <w:rFonts w:ascii="Tahoma" w:hAnsi="Tahoma" w:cs="Tahoma"/>
      <w:sz w:val="16"/>
      <w:szCs w:val="16"/>
    </w:rPr>
  </w:style>
  <w:style w:type="character" w:customStyle="1" w:styleId="BalloonTextChar">
    <w:name w:val="Balloon Text Char"/>
    <w:basedOn w:val="DefaultParagraphFont"/>
    <w:link w:val="BalloonText"/>
    <w:uiPriority w:val="99"/>
    <w:semiHidden/>
    <w:rsid w:val="00997C22"/>
    <w:rPr>
      <w:rFonts w:ascii="Tahoma" w:eastAsia="Times New Roman" w:hAnsi="Tahoma" w:cs="Tahoma"/>
      <w:color w:val="000000"/>
      <w:kern w:val="28"/>
      <w:sz w:val="16"/>
      <w:szCs w:val="16"/>
      <w:lang w:eastAsia="en-GB"/>
    </w:rPr>
  </w:style>
  <w:style w:type="character" w:customStyle="1" w:styleId="UnresolvedMention2">
    <w:name w:val="Unresolved Mention2"/>
    <w:basedOn w:val="DefaultParagraphFont"/>
    <w:uiPriority w:val="99"/>
    <w:semiHidden/>
    <w:unhideWhenUsed/>
    <w:rsid w:val="0090233D"/>
    <w:rPr>
      <w:color w:val="605E5C"/>
      <w:shd w:val="clear" w:color="auto" w:fill="E1DFDD"/>
    </w:rPr>
  </w:style>
  <w:style w:type="character" w:customStyle="1" w:styleId="Heading3Char">
    <w:name w:val="Heading 3 Char"/>
    <w:basedOn w:val="DefaultParagraphFont"/>
    <w:link w:val="Heading3"/>
    <w:uiPriority w:val="9"/>
    <w:rsid w:val="00AB7C53"/>
    <w:rPr>
      <w:rFonts w:ascii="Times New Roman" w:eastAsia="Times New Roman" w:hAnsi="Times New Roman" w:cs="Times New Roman"/>
      <w:b/>
      <w:bCs/>
      <w:sz w:val="27"/>
      <w:szCs w:val="27"/>
    </w:rPr>
  </w:style>
  <w:style w:type="character" w:customStyle="1" w:styleId="gd">
    <w:name w:val="gd"/>
    <w:basedOn w:val="DefaultParagraphFont"/>
    <w:rsid w:val="00AB7C53"/>
  </w:style>
  <w:style w:type="character" w:customStyle="1" w:styleId="g3">
    <w:name w:val="g3"/>
    <w:basedOn w:val="DefaultParagraphFont"/>
    <w:rsid w:val="00AB7C53"/>
  </w:style>
  <w:style w:type="character" w:customStyle="1" w:styleId="hb">
    <w:name w:val="hb"/>
    <w:basedOn w:val="DefaultParagraphFont"/>
    <w:rsid w:val="00AB7C53"/>
  </w:style>
  <w:style w:type="character" w:customStyle="1" w:styleId="g2">
    <w:name w:val="g2"/>
    <w:basedOn w:val="DefaultParagraphFont"/>
    <w:rsid w:val="00AB7C53"/>
  </w:style>
  <w:style w:type="character" w:customStyle="1" w:styleId="il">
    <w:name w:val="il"/>
    <w:basedOn w:val="DefaultParagraphFont"/>
    <w:rsid w:val="00AB7C53"/>
  </w:style>
  <w:style w:type="character" w:styleId="FollowedHyperlink">
    <w:name w:val="FollowedHyperlink"/>
    <w:basedOn w:val="DefaultParagraphFont"/>
    <w:uiPriority w:val="99"/>
    <w:semiHidden/>
    <w:unhideWhenUsed/>
    <w:rsid w:val="00D16D54"/>
    <w:rPr>
      <w:color w:val="954F72" w:themeColor="followedHyperlink"/>
      <w:u w:val="single"/>
    </w:rPr>
  </w:style>
  <w:style w:type="character" w:customStyle="1" w:styleId="UnresolvedMention3">
    <w:name w:val="Unresolved Mention3"/>
    <w:basedOn w:val="DefaultParagraphFont"/>
    <w:uiPriority w:val="99"/>
    <w:semiHidden/>
    <w:unhideWhenUsed/>
    <w:rsid w:val="00CE2708"/>
    <w:rPr>
      <w:color w:val="605E5C"/>
      <w:shd w:val="clear" w:color="auto" w:fill="E1DFDD"/>
    </w:rPr>
  </w:style>
  <w:style w:type="character" w:styleId="UnresolvedMention">
    <w:name w:val="Unresolved Mention"/>
    <w:basedOn w:val="DefaultParagraphFont"/>
    <w:uiPriority w:val="99"/>
    <w:semiHidden/>
    <w:unhideWhenUsed/>
    <w:rsid w:val="00342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568969">
      <w:bodyDiv w:val="1"/>
      <w:marLeft w:val="0"/>
      <w:marRight w:val="0"/>
      <w:marTop w:val="0"/>
      <w:marBottom w:val="0"/>
      <w:divBdr>
        <w:top w:val="none" w:sz="0" w:space="0" w:color="auto"/>
        <w:left w:val="none" w:sz="0" w:space="0" w:color="auto"/>
        <w:bottom w:val="none" w:sz="0" w:space="0" w:color="auto"/>
        <w:right w:val="none" w:sz="0" w:space="0" w:color="auto"/>
      </w:divBdr>
    </w:div>
    <w:div w:id="322272771">
      <w:bodyDiv w:val="1"/>
      <w:marLeft w:val="0"/>
      <w:marRight w:val="0"/>
      <w:marTop w:val="0"/>
      <w:marBottom w:val="0"/>
      <w:divBdr>
        <w:top w:val="none" w:sz="0" w:space="0" w:color="auto"/>
        <w:left w:val="none" w:sz="0" w:space="0" w:color="auto"/>
        <w:bottom w:val="none" w:sz="0" w:space="0" w:color="auto"/>
        <w:right w:val="none" w:sz="0" w:space="0" w:color="auto"/>
      </w:divBdr>
    </w:div>
    <w:div w:id="411045433">
      <w:bodyDiv w:val="1"/>
      <w:marLeft w:val="0"/>
      <w:marRight w:val="0"/>
      <w:marTop w:val="0"/>
      <w:marBottom w:val="0"/>
      <w:divBdr>
        <w:top w:val="none" w:sz="0" w:space="0" w:color="auto"/>
        <w:left w:val="none" w:sz="0" w:space="0" w:color="auto"/>
        <w:bottom w:val="none" w:sz="0" w:space="0" w:color="auto"/>
        <w:right w:val="none" w:sz="0" w:space="0" w:color="auto"/>
      </w:divBdr>
    </w:div>
    <w:div w:id="557667277">
      <w:bodyDiv w:val="1"/>
      <w:marLeft w:val="0"/>
      <w:marRight w:val="0"/>
      <w:marTop w:val="0"/>
      <w:marBottom w:val="0"/>
      <w:divBdr>
        <w:top w:val="none" w:sz="0" w:space="0" w:color="auto"/>
        <w:left w:val="none" w:sz="0" w:space="0" w:color="auto"/>
        <w:bottom w:val="none" w:sz="0" w:space="0" w:color="auto"/>
        <w:right w:val="none" w:sz="0" w:space="0" w:color="auto"/>
      </w:divBdr>
    </w:div>
    <w:div w:id="829903609">
      <w:bodyDiv w:val="1"/>
      <w:marLeft w:val="0"/>
      <w:marRight w:val="0"/>
      <w:marTop w:val="0"/>
      <w:marBottom w:val="0"/>
      <w:divBdr>
        <w:top w:val="none" w:sz="0" w:space="0" w:color="auto"/>
        <w:left w:val="none" w:sz="0" w:space="0" w:color="auto"/>
        <w:bottom w:val="none" w:sz="0" w:space="0" w:color="auto"/>
        <w:right w:val="none" w:sz="0" w:space="0" w:color="auto"/>
      </w:divBdr>
    </w:div>
    <w:div w:id="1102801227">
      <w:bodyDiv w:val="1"/>
      <w:marLeft w:val="0"/>
      <w:marRight w:val="0"/>
      <w:marTop w:val="0"/>
      <w:marBottom w:val="0"/>
      <w:divBdr>
        <w:top w:val="none" w:sz="0" w:space="0" w:color="auto"/>
        <w:left w:val="none" w:sz="0" w:space="0" w:color="auto"/>
        <w:bottom w:val="none" w:sz="0" w:space="0" w:color="auto"/>
        <w:right w:val="none" w:sz="0" w:space="0" w:color="auto"/>
      </w:divBdr>
    </w:div>
    <w:div w:id="1148089705">
      <w:bodyDiv w:val="1"/>
      <w:marLeft w:val="0"/>
      <w:marRight w:val="0"/>
      <w:marTop w:val="0"/>
      <w:marBottom w:val="0"/>
      <w:divBdr>
        <w:top w:val="none" w:sz="0" w:space="0" w:color="auto"/>
        <w:left w:val="none" w:sz="0" w:space="0" w:color="auto"/>
        <w:bottom w:val="none" w:sz="0" w:space="0" w:color="auto"/>
        <w:right w:val="none" w:sz="0" w:space="0" w:color="auto"/>
      </w:divBdr>
      <w:divsChild>
        <w:div w:id="945621093">
          <w:marLeft w:val="0"/>
          <w:marRight w:val="0"/>
          <w:marTop w:val="0"/>
          <w:marBottom w:val="0"/>
          <w:divBdr>
            <w:top w:val="none" w:sz="0" w:space="0" w:color="auto"/>
            <w:left w:val="none" w:sz="0" w:space="0" w:color="auto"/>
            <w:bottom w:val="none" w:sz="0" w:space="0" w:color="auto"/>
            <w:right w:val="none" w:sz="0" w:space="0" w:color="auto"/>
          </w:divBdr>
          <w:divsChild>
            <w:div w:id="451629894">
              <w:marLeft w:val="0"/>
              <w:marRight w:val="0"/>
              <w:marTop w:val="0"/>
              <w:marBottom w:val="0"/>
              <w:divBdr>
                <w:top w:val="none" w:sz="0" w:space="0" w:color="auto"/>
                <w:left w:val="none" w:sz="0" w:space="0" w:color="auto"/>
                <w:bottom w:val="none" w:sz="0" w:space="0" w:color="auto"/>
                <w:right w:val="none" w:sz="0" w:space="0" w:color="auto"/>
              </w:divBdr>
            </w:div>
            <w:div w:id="1048993249">
              <w:marLeft w:val="300"/>
              <w:marRight w:val="0"/>
              <w:marTop w:val="0"/>
              <w:marBottom w:val="0"/>
              <w:divBdr>
                <w:top w:val="none" w:sz="0" w:space="0" w:color="auto"/>
                <w:left w:val="none" w:sz="0" w:space="0" w:color="auto"/>
                <w:bottom w:val="none" w:sz="0" w:space="0" w:color="auto"/>
                <w:right w:val="none" w:sz="0" w:space="0" w:color="auto"/>
              </w:divBdr>
            </w:div>
            <w:div w:id="739980554">
              <w:marLeft w:val="300"/>
              <w:marRight w:val="0"/>
              <w:marTop w:val="0"/>
              <w:marBottom w:val="0"/>
              <w:divBdr>
                <w:top w:val="none" w:sz="0" w:space="0" w:color="auto"/>
                <w:left w:val="none" w:sz="0" w:space="0" w:color="auto"/>
                <w:bottom w:val="none" w:sz="0" w:space="0" w:color="auto"/>
                <w:right w:val="none" w:sz="0" w:space="0" w:color="auto"/>
              </w:divBdr>
            </w:div>
            <w:div w:id="1417481097">
              <w:marLeft w:val="0"/>
              <w:marRight w:val="0"/>
              <w:marTop w:val="0"/>
              <w:marBottom w:val="0"/>
              <w:divBdr>
                <w:top w:val="none" w:sz="0" w:space="0" w:color="auto"/>
                <w:left w:val="none" w:sz="0" w:space="0" w:color="auto"/>
                <w:bottom w:val="none" w:sz="0" w:space="0" w:color="auto"/>
                <w:right w:val="none" w:sz="0" w:space="0" w:color="auto"/>
              </w:divBdr>
            </w:div>
            <w:div w:id="527721292">
              <w:marLeft w:val="60"/>
              <w:marRight w:val="0"/>
              <w:marTop w:val="0"/>
              <w:marBottom w:val="0"/>
              <w:divBdr>
                <w:top w:val="none" w:sz="0" w:space="0" w:color="auto"/>
                <w:left w:val="none" w:sz="0" w:space="0" w:color="auto"/>
                <w:bottom w:val="none" w:sz="0" w:space="0" w:color="auto"/>
                <w:right w:val="none" w:sz="0" w:space="0" w:color="auto"/>
              </w:divBdr>
            </w:div>
          </w:divsChild>
        </w:div>
        <w:div w:id="1888493962">
          <w:marLeft w:val="0"/>
          <w:marRight w:val="0"/>
          <w:marTop w:val="0"/>
          <w:marBottom w:val="0"/>
          <w:divBdr>
            <w:top w:val="none" w:sz="0" w:space="0" w:color="auto"/>
            <w:left w:val="none" w:sz="0" w:space="0" w:color="auto"/>
            <w:bottom w:val="none" w:sz="0" w:space="0" w:color="auto"/>
            <w:right w:val="none" w:sz="0" w:space="0" w:color="auto"/>
          </w:divBdr>
          <w:divsChild>
            <w:div w:id="1555316737">
              <w:marLeft w:val="0"/>
              <w:marRight w:val="0"/>
              <w:marTop w:val="120"/>
              <w:marBottom w:val="0"/>
              <w:divBdr>
                <w:top w:val="none" w:sz="0" w:space="0" w:color="auto"/>
                <w:left w:val="none" w:sz="0" w:space="0" w:color="auto"/>
                <w:bottom w:val="none" w:sz="0" w:space="0" w:color="auto"/>
                <w:right w:val="none" w:sz="0" w:space="0" w:color="auto"/>
              </w:divBdr>
              <w:divsChild>
                <w:div w:id="334303002">
                  <w:marLeft w:val="0"/>
                  <w:marRight w:val="0"/>
                  <w:marTop w:val="0"/>
                  <w:marBottom w:val="0"/>
                  <w:divBdr>
                    <w:top w:val="none" w:sz="0" w:space="0" w:color="auto"/>
                    <w:left w:val="none" w:sz="0" w:space="0" w:color="auto"/>
                    <w:bottom w:val="none" w:sz="0" w:space="0" w:color="auto"/>
                    <w:right w:val="none" w:sz="0" w:space="0" w:color="auto"/>
                  </w:divBdr>
                  <w:divsChild>
                    <w:div w:id="1628076171">
                      <w:marLeft w:val="0"/>
                      <w:marRight w:val="0"/>
                      <w:marTop w:val="0"/>
                      <w:marBottom w:val="0"/>
                      <w:divBdr>
                        <w:top w:val="none" w:sz="0" w:space="0" w:color="auto"/>
                        <w:left w:val="none" w:sz="0" w:space="0" w:color="auto"/>
                        <w:bottom w:val="none" w:sz="0" w:space="0" w:color="auto"/>
                        <w:right w:val="none" w:sz="0" w:space="0" w:color="auto"/>
                      </w:divBdr>
                      <w:divsChild>
                        <w:div w:id="19303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002434">
      <w:bodyDiv w:val="1"/>
      <w:marLeft w:val="0"/>
      <w:marRight w:val="0"/>
      <w:marTop w:val="0"/>
      <w:marBottom w:val="0"/>
      <w:divBdr>
        <w:top w:val="none" w:sz="0" w:space="0" w:color="auto"/>
        <w:left w:val="none" w:sz="0" w:space="0" w:color="auto"/>
        <w:bottom w:val="none" w:sz="0" w:space="0" w:color="auto"/>
        <w:right w:val="none" w:sz="0" w:space="0" w:color="auto"/>
      </w:divBdr>
    </w:div>
    <w:div w:id="160072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about:blank" TargetMode="External"/><Relationship Id="rId5" Type="http://schemas.openxmlformats.org/officeDocument/2006/relationships/hyperlink" Target="about:blank" TargetMode="Externa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CEA6D-F371-3845-9A66-E06D2451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1119</Words>
  <Characters>6379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Grahame Joseph</dc:creator>
  <cp:lastModifiedBy>Grahame Joseph</cp:lastModifiedBy>
  <cp:revision>15</cp:revision>
  <dcterms:created xsi:type="dcterms:W3CDTF">2022-02-23T11:37:00Z</dcterms:created>
  <dcterms:modified xsi:type="dcterms:W3CDTF">2022-02-24T10:29:00Z</dcterms:modified>
</cp:coreProperties>
</file>